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BB" w:rsidRPr="00E36FF8" w:rsidRDefault="007931BB">
      <w:pPr>
        <w:rPr>
          <w:color w:val="FF0000"/>
        </w:rPr>
      </w:pPr>
    </w:p>
    <w:tbl>
      <w:tblPr>
        <w:tblW w:w="9889" w:type="dxa"/>
        <w:tblLook w:val="04A0"/>
      </w:tblPr>
      <w:tblGrid>
        <w:gridCol w:w="9889"/>
      </w:tblGrid>
      <w:tr w:rsidR="006D34C9" w:rsidRPr="0011211C" w:rsidTr="00B22036">
        <w:tc>
          <w:tcPr>
            <w:tcW w:w="9889" w:type="dxa"/>
          </w:tcPr>
          <w:p w:rsidR="006D34C9" w:rsidRPr="0011211C" w:rsidRDefault="006D34C9" w:rsidP="007931BB"/>
          <w:p w:rsidR="006D34C9" w:rsidRPr="0011211C" w:rsidRDefault="006D34C9" w:rsidP="00FC7C4C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11211C">
              <w:rPr>
                <w:b/>
                <w:sz w:val="24"/>
                <w:szCs w:val="24"/>
              </w:rPr>
              <w:t xml:space="preserve">ФГБОУ ВО СТАВРОПОЛЬСКИЙ ГОСУДАРСТВЕННЫЙ </w:t>
            </w:r>
          </w:p>
          <w:p w:rsidR="006D34C9" w:rsidRPr="0011211C" w:rsidRDefault="006D34C9" w:rsidP="00FC7C4C">
            <w:pPr>
              <w:ind w:right="-284"/>
              <w:jc w:val="center"/>
              <w:rPr>
                <w:b/>
                <w:sz w:val="24"/>
                <w:szCs w:val="24"/>
              </w:rPr>
            </w:pPr>
            <w:r w:rsidRPr="0011211C">
              <w:rPr>
                <w:b/>
                <w:sz w:val="24"/>
                <w:szCs w:val="24"/>
              </w:rPr>
              <w:t>АГРАРНЫЙ УНИВЕРСИТЕТ</w:t>
            </w:r>
          </w:p>
          <w:p w:rsidR="006D34C9" w:rsidRPr="0011211C" w:rsidRDefault="006D34C9" w:rsidP="00FC7C4C">
            <w:pPr>
              <w:ind w:right="-284"/>
              <w:jc w:val="center"/>
              <w:rPr>
                <w:sz w:val="28"/>
              </w:rPr>
            </w:pPr>
          </w:p>
          <w:p w:rsidR="006D34C9" w:rsidRPr="0011211C" w:rsidRDefault="006D34C9" w:rsidP="00FC7C4C">
            <w:pPr>
              <w:pStyle w:val="4"/>
              <w:spacing w:line="360" w:lineRule="auto"/>
              <w:ind w:firstLine="0"/>
              <w:jc w:val="center"/>
            </w:pPr>
            <w:r w:rsidRPr="0011211C">
              <w:t>Факультет среднего профессионального образования</w:t>
            </w:r>
          </w:p>
        </w:tc>
      </w:tr>
    </w:tbl>
    <w:p w:rsidR="007931BB" w:rsidRPr="0011211C" w:rsidRDefault="007931BB" w:rsidP="00F67E8D">
      <w:pPr>
        <w:pStyle w:val="4"/>
        <w:spacing w:line="360" w:lineRule="auto"/>
        <w:ind w:firstLine="0"/>
        <w:jc w:val="center"/>
      </w:pPr>
    </w:p>
    <w:p w:rsidR="007931BB" w:rsidRPr="0011211C" w:rsidRDefault="007931BB" w:rsidP="00F67E8D">
      <w:pPr>
        <w:pStyle w:val="4"/>
        <w:spacing w:line="360" w:lineRule="auto"/>
        <w:ind w:firstLine="0"/>
        <w:jc w:val="center"/>
      </w:pPr>
    </w:p>
    <w:p w:rsidR="007931BB" w:rsidRPr="0011211C" w:rsidRDefault="007931BB" w:rsidP="00F67E8D">
      <w:pPr>
        <w:pStyle w:val="4"/>
        <w:spacing w:line="360" w:lineRule="auto"/>
        <w:ind w:firstLine="0"/>
        <w:jc w:val="center"/>
      </w:pPr>
    </w:p>
    <w:p w:rsidR="007931BB" w:rsidRPr="0011211C" w:rsidRDefault="007931BB" w:rsidP="00F67E8D">
      <w:pPr>
        <w:pStyle w:val="4"/>
        <w:spacing w:line="360" w:lineRule="auto"/>
        <w:ind w:firstLine="0"/>
        <w:jc w:val="center"/>
      </w:pPr>
    </w:p>
    <w:p w:rsidR="00F67E8D" w:rsidRPr="0011211C" w:rsidRDefault="00F67E8D" w:rsidP="00F67E8D">
      <w:pPr>
        <w:ind w:right="-185"/>
        <w:jc w:val="both"/>
        <w:rPr>
          <w:sz w:val="30"/>
          <w:szCs w:val="30"/>
        </w:rPr>
      </w:pPr>
    </w:p>
    <w:p w:rsidR="00F67E8D" w:rsidRPr="0011211C" w:rsidRDefault="00F67E8D" w:rsidP="00F67E8D">
      <w:pPr>
        <w:ind w:right="-185"/>
        <w:jc w:val="both"/>
        <w:rPr>
          <w:sz w:val="30"/>
          <w:szCs w:val="30"/>
        </w:rPr>
      </w:pPr>
    </w:p>
    <w:p w:rsidR="00F67E8D" w:rsidRPr="0011211C" w:rsidRDefault="00F67E8D" w:rsidP="00F67E8D">
      <w:pPr>
        <w:ind w:right="-185"/>
        <w:jc w:val="both"/>
        <w:rPr>
          <w:sz w:val="48"/>
          <w:szCs w:val="48"/>
        </w:rPr>
      </w:pPr>
    </w:p>
    <w:p w:rsidR="00F67E8D" w:rsidRPr="0011211C" w:rsidRDefault="00F67E8D" w:rsidP="00F67E8D">
      <w:pPr>
        <w:pStyle w:val="4"/>
        <w:ind w:firstLine="0"/>
        <w:jc w:val="center"/>
        <w:rPr>
          <w:b/>
          <w:sz w:val="32"/>
          <w:szCs w:val="32"/>
        </w:rPr>
      </w:pPr>
    </w:p>
    <w:p w:rsidR="00F67E8D" w:rsidRPr="0011211C" w:rsidRDefault="00276C3A" w:rsidP="00F67E8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РЕКОМЕНДАЦИИ ПО ОРГАНИЗАЦИИ </w:t>
      </w:r>
      <w:r w:rsidR="00CA4E9E">
        <w:rPr>
          <w:b/>
          <w:sz w:val="32"/>
          <w:szCs w:val="32"/>
        </w:rPr>
        <w:t xml:space="preserve">ВЫПОЛНЕНИЯ </w:t>
      </w:r>
      <w:r>
        <w:rPr>
          <w:b/>
          <w:sz w:val="32"/>
          <w:szCs w:val="32"/>
        </w:rPr>
        <w:t>И ЗАЩИТ</w:t>
      </w:r>
      <w:r w:rsidR="00CA4E9E">
        <w:rPr>
          <w:b/>
          <w:sz w:val="32"/>
          <w:szCs w:val="32"/>
        </w:rPr>
        <w:t>Ы</w:t>
      </w:r>
      <w:r w:rsidR="00F0755C" w:rsidRPr="0011211C">
        <w:rPr>
          <w:b/>
          <w:sz w:val="32"/>
          <w:szCs w:val="32"/>
        </w:rPr>
        <w:t xml:space="preserve"> </w:t>
      </w:r>
      <w:r w:rsidR="0017076D" w:rsidRPr="0011211C">
        <w:rPr>
          <w:b/>
          <w:sz w:val="32"/>
          <w:szCs w:val="32"/>
        </w:rPr>
        <w:t xml:space="preserve">ВЫПУСКНЫХ КВАЛИФИКАЦИОННЫХ </w:t>
      </w:r>
      <w:r w:rsidR="006D328F" w:rsidRPr="0011211C">
        <w:rPr>
          <w:b/>
          <w:sz w:val="32"/>
          <w:szCs w:val="32"/>
        </w:rPr>
        <w:t>(</w:t>
      </w:r>
      <w:r w:rsidR="006D34C9" w:rsidRPr="0011211C">
        <w:rPr>
          <w:b/>
          <w:sz w:val="32"/>
          <w:szCs w:val="32"/>
        </w:rPr>
        <w:t>ДИПЛОМНЫ</w:t>
      </w:r>
      <w:r w:rsidR="006D328F" w:rsidRPr="0011211C">
        <w:rPr>
          <w:b/>
          <w:sz w:val="32"/>
          <w:szCs w:val="32"/>
        </w:rPr>
        <w:t xml:space="preserve">Х) </w:t>
      </w:r>
      <w:r w:rsidR="0017076D" w:rsidRPr="0011211C">
        <w:rPr>
          <w:b/>
          <w:sz w:val="32"/>
          <w:szCs w:val="32"/>
        </w:rPr>
        <w:t xml:space="preserve">РАБОТ </w:t>
      </w:r>
    </w:p>
    <w:p w:rsidR="00F25916" w:rsidRPr="0011211C" w:rsidRDefault="00F25916" w:rsidP="00F67E8D">
      <w:pPr>
        <w:spacing w:line="360" w:lineRule="auto"/>
        <w:jc w:val="center"/>
        <w:rPr>
          <w:b/>
          <w:sz w:val="32"/>
          <w:szCs w:val="32"/>
        </w:rPr>
      </w:pPr>
      <w:r w:rsidRPr="0011211C">
        <w:rPr>
          <w:b/>
          <w:sz w:val="32"/>
          <w:szCs w:val="32"/>
        </w:rPr>
        <w:t>СПЕЦИАЛЬНОСТЬ 38.02.08 ФИНАНСЫ</w:t>
      </w:r>
    </w:p>
    <w:p w:rsidR="00803854" w:rsidRPr="0011211C" w:rsidRDefault="00803854" w:rsidP="00F67E8D">
      <w:pPr>
        <w:spacing w:line="360" w:lineRule="auto"/>
        <w:jc w:val="center"/>
        <w:rPr>
          <w:b/>
          <w:sz w:val="28"/>
        </w:rPr>
      </w:pPr>
    </w:p>
    <w:p w:rsidR="00803854" w:rsidRPr="0011211C" w:rsidRDefault="00803854" w:rsidP="00F67E8D">
      <w:pPr>
        <w:spacing w:line="360" w:lineRule="auto"/>
        <w:jc w:val="center"/>
        <w:rPr>
          <w:b/>
          <w:sz w:val="36"/>
        </w:rPr>
      </w:pPr>
    </w:p>
    <w:p w:rsidR="00F67E8D" w:rsidRPr="0011211C" w:rsidRDefault="00F67E8D" w:rsidP="00F67E8D">
      <w:pPr>
        <w:spacing w:line="360" w:lineRule="auto"/>
        <w:jc w:val="center"/>
        <w:rPr>
          <w:b/>
          <w:sz w:val="28"/>
        </w:rPr>
      </w:pPr>
    </w:p>
    <w:p w:rsidR="00F67E8D" w:rsidRPr="0011211C" w:rsidRDefault="00F67E8D" w:rsidP="00F67E8D">
      <w:pPr>
        <w:spacing w:line="360" w:lineRule="auto"/>
        <w:jc w:val="center"/>
        <w:rPr>
          <w:b/>
          <w:sz w:val="28"/>
        </w:rPr>
      </w:pPr>
    </w:p>
    <w:p w:rsidR="00F67E8D" w:rsidRPr="0011211C" w:rsidRDefault="00F67E8D" w:rsidP="00F67E8D">
      <w:pPr>
        <w:spacing w:line="360" w:lineRule="auto"/>
        <w:jc w:val="center"/>
        <w:rPr>
          <w:b/>
          <w:sz w:val="28"/>
        </w:rPr>
      </w:pPr>
    </w:p>
    <w:p w:rsidR="00F67E8D" w:rsidRPr="0011211C" w:rsidRDefault="00F67E8D" w:rsidP="00F67E8D">
      <w:pPr>
        <w:spacing w:line="360" w:lineRule="auto"/>
        <w:jc w:val="center"/>
        <w:rPr>
          <w:b/>
          <w:sz w:val="28"/>
        </w:rPr>
      </w:pPr>
    </w:p>
    <w:p w:rsidR="00F67E8D" w:rsidRPr="0011211C" w:rsidRDefault="00F67E8D" w:rsidP="00F67E8D">
      <w:pPr>
        <w:spacing w:line="360" w:lineRule="auto"/>
        <w:jc w:val="center"/>
        <w:rPr>
          <w:b/>
          <w:sz w:val="28"/>
        </w:rPr>
      </w:pPr>
    </w:p>
    <w:p w:rsidR="00F67E8D" w:rsidRPr="0011211C" w:rsidRDefault="00F67E8D" w:rsidP="00F67E8D">
      <w:pPr>
        <w:spacing w:line="360" w:lineRule="auto"/>
        <w:jc w:val="center"/>
        <w:rPr>
          <w:b/>
          <w:sz w:val="28"/>
        </w:rPr>
      </w:pPr>
    </w:p>
    <w:p w:rsidR="00F67E8D" w:rsidRPr="0011211C" w:rsidRDefault="00F67E8D" w:rsidP="00F67E8D">
      <w:pPr>
        <w:ind w:right="-185"/>
        <w:jc w:val="both"/>
        <w:rPr>
          <w:sz w:val="30"/>
          <w:szCs w:val="30"/>
        </w:rPr>
      </w:pPr>
    </w:p>
    <w:p w:rsidR="00F67E8D" w:rsidRPr="0011211C" w:rsidRDefault="00F67E8D" w:rsidP="00F67E8D">
      <w:pPr>
        <w:ind w:right="-185"/>
        <w:jc w:val="both"/>
        <w:rPr>
          <w:sz w:val="30"/>
          <w:szCs w:val="30"/>
        </w:rPr>
      </w:pPr>
    </w:p>
    <w:p w:rsidR="00F67E8D" w:rsidRPr="0011211C" w:rsidRDefault="00F67E8D" w:rsidP="00F67E8D">
      <w:pPr>
        <w:ind w:right="-185"/>
        <w:jc w:val="both"/>
        <w:rPr>
          <w:sz w:val="30"/>
          <w:szCs w:val="30"/>
        </w:rPr>
      </w:pPr>
    </w:p>
    <w:p w:rsidR="00F67E8D" w:rsidRPr="0011211C" w:rsidRDefault="00F67E8D" w:rsidP="00F67E8D">
      <w:pPr>
        <w:ind w:right="-185"/>
        <w:jc w:val="center"/>
        <w:rPr>
          <w:sz w:val="30"/>
          <w:szCs w:val="30"/>
        </w:rPr>
      </w:pPr>
      <w:r w:rsidRPr="0011211C">
        <w:rPr>
          <w:sz w:val="30"/>
          <w:szCs w:val="30"/>
        </w:rPr>
        <w:t>Ставрополь</w:t>
      </w:r>
    </w:p>
    <w:p w:rsidR="00F67E8D" w:rsidRPr="0011211C" w:rsidRDefault="00F67E8D" w:rsidP="00F67E8D">
      <w:pPr>
        <w:ind w:right="-185"/>
        <w:jc w:val="center"/>
        <w:rPr>
          <w:sz w:val="30"/>
          <w:szCs w:val="30"/>
        </w:rPr>
      </w:pPr>
      <w:r w:rsidRPr="0011211C">
        <w:rPr>
          <w:sz w:val="30"/>
          <w:szCs w:val="30"/>
        </w:rPr>
        <w:t>20</w:t>
      </w:r>
      <w:r w:rsidR="006D34C9" w:rsidRPr="0011211C">
        <w:rPr>
          <w:sz w:val="30"/>
          <w:szCs w:val="30"/>
        </w:rPr>
        <w:t>20</w:t>
      </w:r>
    </w:p>
    <w:p w:rsidR="006D34C9" w:rsidRPr="0011211C" w:rsidRDefault="006D34C9">
      <w:pPr>
        <w:rPr>
          <w:sz w:val="28"/>
        </w:rPr>
      </w:pPr>
      <w:r w:rsidRPr="0011211C">
        <w:br w:type="page"/>
      </w:r>
    </w:p>
    <w:p w:rsidR="006D34C9" w:rsidRPr="00E36FF8" w:rsidRDefault="006D34C9">
      <w:pPr>
        <w:rPr>
          <w:color w:val="FF0000"/>
          <w:sz w:val="28"/>
          <w:highlight w:val="yellow"/>
        </w:rPr>
      </w:pPr>
      <w:bookmarkStart w:id="0" w:name="_Toc70266563"/>
    </w:p>
    <w:tbl>
      <w:tblPr>
        <w:tblW w:w="9579" w:type="dxa"/>
        <w:tblLook w:val="01E0"/>
      </w:tblPr>
      <w:tblGrid>
        <w:gridCol w:w="9795"/>
        <w:gridCol w:w="222"/>
      </w:tblGrid>
      <w:tr w:rsidR="006F0260" w:rsidRPr="00E36FF8" w:rsidTr="00266263">
        <w:tc>
          <w:tcPr>
            <w:tcW w:w="9039" w:type="dxa"/>
          </w:tcPr>
          <w:p w:rsidR="006F0260" w:rsidRPr="00E36FF8" w:rsidRDefault="006F0260" w:rsidP="00E64B07">
            <w:pPr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6F0260" w:rsidRPr="00E36FF8" w:rsidRDefault="006F0260" w:rsidP="00386792">
            <w:pPr>
              <w:jc w:val="right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</w:tr>
      <w:tr w:rsidR="006F0260" w:rsidRPr="00E36FF8" w:rsidTr="00266263">
        <w:tc>
          <w:tcPr>
            <w:tcW w:w="9039" w:type="dxa"/>
          </w:tcPr>
          <w:p w:rsidR="005F417D" w:rsidRPr="00323898" w:rsidRDefault="005F417D" w:rsidP="005F417D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 w:rsidRPr="00323898">
              <w:rPr>
                <w:b/>
                <w:szCs w:val="28"/>
              </w:rPr>
              <w:t>Содержание</w:t>
            </w:r>
          </w:p>
          <w:p w:rsidR="005F417D" w:rsidRPr="00323898" w:rsidRDefault="005F417D" w:rsidP="005F417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579" w:type="dxa"/>
              <w:tblLook w:val="01E0"/>
            </w:tblPr>
            <w:tblGrid>
              <w:gridCol w:w="9039"/>
              <w:gridCol w:w="540"/>
            </w:tblGrid>
            <w:tr w:rsidR="005F417D" w:rsidRPr="00323898" w:rsidTr="005F417D">
              <w:tc>
                <w:tcPr>
                  <w:tcW w:w="9039" w:type="dxa"/>
                </w:tcPr>
                <w:p w:rsidR="005F417D" w:rsidRPr="00323898" w:rsidRDefault="005F417D" w:rsidP="0029006A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323898">
                    <w:rPr>
                      <w:sz w:val="28"/>
                      <w:szCs w:val="28"/>
                    </w:rPr>
                    <w:t xml:space="preserve">Введение 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Pr="00323898" w:rsidRDefault="005F417D" w:rsidP="0029006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323898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F417D" w:rsidRPr="00323898" w:rsidTr="005F417D">
              <w:tc>
                <w:tcPr>
                  <w:tcW w:w="9039" w:type="dxa"/>
                </w:tcPr>
                <w:p w:rsidR="005F417D" w:rsidRPr="00BD7DD6" w:rsidRDefault="005F417D" w:rsidP="0029006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 w:rsidRPr="00BD7DD6">
                    <w:rPr>
                      <w:sz w:val="28"/>
                      <w:szCs w:val="28"/>
                    </w:rPr>
                    <w:t>Общие положения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Pr="00323898" w:rsidRDefault="005F417D" w:rsidP="0029006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323898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F417D" w:rsidRPr="00323898" w:rsidTr="005F417D">
              <w:trPr>
                <w:trHeight w:val="292"/>
              </w:trPr>
              <w:tc>
                <w:tcPr>
                  <w:tcW w:w="9039" w:type="dxa"/>
                </w:tcPr>
                <w:p w:rsidR="005F417D" w:rsidRPr="00BD7DD6" w:rsidRDefault="005F417D" w:rsidP="0029006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 </w:t>
                  </w:r>
                  <w:r w:rsidRPr="00BD7DD6">
                    <w:rPr>
                      <w:sz w:val="28"/>
                      <w:szCs w:val="28"/>
                    </w:rPr>
                    <w:t>Этапы подготовки  выпускной квалификационной (дипломной) работы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Pr="00323898" w:rsidRDefault="005F417D" w:rsidP="0029006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5F417D" w:rsidRPr="00323898" w:rsidTr="005F417D">
              <w:trPr>
                <w:trHeight w:val="329"/>
              </w:trPr>
              <w:tc>
                <w:tcPr>
                  <w:tcW w:w="9039" w:type="dxa"/>
                </w:tcPr>
                <w:p w:rsidR="005F417D" w:rsidRPr="00BD7DD6" w:rsidRDefault="005F417D" w:rsidP="0029006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 </w:t>
                  </w:r>
                  <w:r w:rsidRPr="00BD7DD6">
                    <w:rPr>
                      <w:sz w:val="28"/>
                      <w:szCs w:val="28"/>
                    </w:rPr>
                    <w:t>Выбор темы выпускной квалификационной (дипломной) работы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Pr="00323898" w:rsidRDefault="005F417D" w:rsidP="0029006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F417D" w:rsidRPr="00323898" w:rsidTr="005F417D">
              <w:tc>
                <w:tcPr>
                  <w:tcW w:w="9039" w:type="dxa"/>
                </w:tcPr>
                <w:p w:rsidR="005F417D" w:rsidRPr="00DF0E92" w:rsidRDefault="005F417D" w:rsidP="0029006A">
                  <w:pPr>
                    <w:pStyle w:val="40"/>
                    <w:shd w:val="clear" w:color="auto" w:fill="auto"/>
                    <w:tabs>
                      <w:tab w:val="left" w:pos="0"/>
                    </w:tabs>
                    <w:spacing w:line="240" w:lineRule="auto"/>
                    <w:ind w:firstLine="0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color w:val="auto"/>
                      <w:sz w:val="28"/>
                      <w:szCs w:val="28"/>
                    </w:rPr>
                    <w:t xml:space="preserve">4. </w:t>
                  </w:r>
                  <w:r w:rsidRPr="00DF0E92">
                    <w:rPr>
                      <w:color w:val="auto"/>
                      <w:sz w:val="28"/>
                      <w:szCs w:val="28"/>
                    </w:rPr>
                    <w:t>Руководство выпускной квалификационной (дипломной) работой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Pr="00323898" w:rsidRDefault="005F417D" w:rsidP="0029006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F417D" w:rsidRPr="00323898" w:rsidTr="005F417D">
              <w:tc>
                <w:tcPr>
                  <w:tcW w:w="9039" w:type="dxa"/>
                </w:tcPr>
                <w:p w:rsidR="005F417D" w:rsidRPr="00BD7DD6" w:rsidRDefault="005F417D" w:rsidP="0029006A">
                  <w:pPr>
                    <w:pStyle w:val="40"/>
                    <w:shd w:val="clear" w:color="auto" w:fill="auto"/>
                    <w:tabs>
                      <w:tab w:val="left" w:pos="993"/>
                    </w:tabs>
                    <w:spacing w:line="240" w:lineRule="auto"/>
                    <w:ind w:firstLine="0"/>
                    <w:jc w:val="both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color w:val="auto"/>
                      <w:sz w:val="28"/>
                      <w:szCs w:val="28"/>
                    </w:rPr>
                    <w:t xml:space="preserve">5. </w:t>
                  </w:r>
                  <w:r w:rsidRPr="00BD7DD6">
                    <w:rPr>
                      <w:color w:val="auto"/>
                      <w:sz w:val="28"/>
                      <w:szCs w:val="28"/>
                    </w:rPr>
                    <w:t>Структура и содержание выпускной квалификационной (дипломной) работы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Pr="00323898" w:rsidRDefault="005F417D" w:rsidP="0029006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5F417D" w:rsidRPr="00323898" w:rsidTr="005F417D">
              <w:tc>
                <w:tcPr>
                  <w:tcW w:w="9039" w:type="dxa"/>
                </w:tcPr>
                <w:p w:rsidR="005F417D" w:rsidRPr="00164DA4" w:rsidRDefault="005F417D" w:rsidP="0029006A">
                  <w:pPr>
                    <w:pStyle w:val="1"/>
                    <w:jc w:val="both"/>
                    <w:rPr>
                      <w:szCs w:val="28"/>
                    </w:rPr>
                  </w:pPr>
                  <w:r w:rsidRPr="00164DA4">
                    <w:rPr>
                      <w:szCs w:val="28"/>
                    </w:rPr>
                    <w:t>6. Требования к оформлению выпускной квалификационной (дипломной) работы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Pr="00323898" w:rsidRDefault="005F417D" w:rsidP="0029006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5F417D" w:rsidRPr="00323898" w:rsidTr="005F417D">
              <w:tc>
                <w:tcPr>
                  <w:tcW w:w="9039" w:type="dxa"/>
                </w:tcPr>
                <w:p w:rsidR="005F417D" w:rsidRPr="00164DA4" w:rsidRDefault="005F417D" w:rsidP="0029006A">
                  <w:pPr>
                    <w:pStyle w:val="1"/>
                    <w:jc w:val="both"/>
                    <w:rPr>
                      <w:szCs w:val="28"/>
                    </w:rPr>
                  </w:pPr>
                  <w:r w:rsidRPr="00164DA4">
                    <w:rPr>
                      <w:szCs w:val="28"/>
                    </w:rPr>
                    <w:t>7. Подготовка к защите и защита выпускной квалификационной (дипломной) работы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Pr="00323898" w:rsidRDefault="005F417D" w:rsidP="0029006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5F417D" w:rsidRPr="00323898" w:rsidTr="005F417D">
              <w:tc>
                <w:tcPr>
                  <w:tcW w:w="9039" w:type="dxa"/>
                </w:tcPr>
                <w:p w:rsidR="005F417D" w:rsidRPr="00164DA4" w:rsidRDefault="005F417D" w:rsidP="0029006A">
                  <w:pPr>
                    <w:pStyle w:val="1"/>
                    <w:rPr>
                      <w:szCs w:val="28"/>
                    </w:rPr>
                  </w:pPr>
                  <w:r w:rsidRPr="00164DA4">
                    <w:rPr>
                      <w:szCs w:val="28"/>
                    </w:rPr>
                    <w:t>8. Критерии оценки выпускной квалификационной (дипломной) работы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Pr="00323898" w:rsidRDefault="005F417D" w:rsidP="0029006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5F417D" w:rsidRPr="00323898" w:rsidTr="005F417D">
              <w:tc>
                <w:tcPr>
                  <w:tcW w:w="9039" w:type="dxa"/>
                </w:tcPr>
                <w:p w:rsidR="005F417D" w:rsidRPr="00164DA4" w:rsidRDefault="005F417D" w:rsidP="0029006A">
                  <w:pPr>
                    <w:rPr>
                      <w:sz w:val="28"/>
                      <w:szCs w:val="28"/>
                    </w:rPr>
                  </w:pPr>
                  <w:r w:rsidRPr="00164DA4">
                    <w:rPr>
                      <w:sz w:val="28"/>
                      <w:szCs w:val="28"/>
                    </w:rPr>
                    <w:t>9. Примерный перечень тем выпускных квалификационных (дипломных) работ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Default="005F417D" w:rsidP="002900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5F417D" w:rsidRPr="00323898" w:rsidTr="005F417D">
              <w:tc>
                <w:tcPr>
                  <w:tcW w:w="9039" w:type="dxa"/>
                </w:tcPr>
                <w:p w:rsidR="005F417D" w:rsidRPr="00164DA4" w:rsidRDefault="005F417D" w:rsidP="0029006A">
                  <w:pPr>
                    <w:widowControl w:val="0"/>
                    <w:shd w:val="clear" w:color="auto" w:fill="FFFFFF"/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164DA4">
                    <w:rPr>
                      <w:sz w:val="28"/>
                      <w:szCs w:val="28"/>
                    </w:rPr>
                    <w:t>10. Примерное содержание выпускной квалификационной (дипломной) работы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Default="005F417D" w:rsidP="0029006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</w:t>
                  </w:r>
                </w:p>
              </w:tc>
            </w:tr>
            <w:tr w:rsidR="005F417D" w:rsidRPr="00323898" w:rsidTr="005F417D">
              <w:tc>
                <w:tcPr>
                  <w:tcW w:w="9039" w:type="dxa"/>
                </w:tcPr>
                <w:p w:rsidR="005F417D" w:rsidRPr="00323898" w:rsidRDefault="005F417D" w:rsidP="0029006A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323898">
                    <w:rPr>
                      <w:sz w:val="28"/>
                      <w:szCs w:val="28"/>
                    </w:rPr>
                    <w:t xml:space="preserve">Приложения </w:t>
                  </w:r>
                </w:p>
              </w:tc>
              <w:tc>
                <w:tcPr>
                  <w:tcW w:w="540" w:type="dxa"/>
                  <w:vAlign w:val="center"/>
                </w:tcPr>
                <w:p w:rsidR="005F417D" w:rsidRPr="00164DA4" w:rsidRDefault="005F417D" w:rsidP="0029006A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164DA4">
                    <w:rPr>
                      <w:sz w:val="28"/>
                      <w:szCs w:val="28"/>
                    </w:rPr>
                    <w:t>35</w:t>
                  </w:r>
                </w:p>
              </w:tc>
            </w:tr>
          </w:tbl>
          <w:p w:rsidR="006F0260" w:rsidRPr="00E36FF8" w:rsidRDefault="006F0260" w:rsidP="006D4C0F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6F0260" w:rsidRPr="00E36FF8" w:rsidRDefault="006F0260" w:rsidP="00386792">
            <w:pPr>
              <w:jc w:val="right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</w:tr>
      <w:tr w:rsidR="006F0260" w:rsidRPr="00E36FF8" w:rsidTr="00266263">
        <w:tc>
          <w:tcPr>
            <w:tcW w:w="9039" w:type="dxa"/>
          </w:tcPr>
          <w:p w:rsidR="006F0260" w:rsidRPr="00E36FF8" w:rsidRDefault="006F0260" w:rsidP="006D4C0F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6F0260" w:rsidRPr="00E36FF8" w:rsidRDefault="006F0260" w:rsidP="00386792">
            <w:pPr>
              <w:jc w:val="right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</w:tr>
      <w:tr w:rsidR="006F0260" w:rsidRPr="00E36FF8" w:rsidTr="00266263">
        <w:tc>
          <w:tcPr>
            <w:tcW w:w="9039" w:type="dxa"/>
          </w:tcPr>
          <w:p w:rsidR="006F0260" w:rsidRPr="00E36FF8" w:rsidRDefault="006F0260" w:rsidP="006D4C0F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6F0260" w:rsidRPr="00E36FF8" w:rsidRDefault="006F0260" w:rsidP="00386792">
            <w:pPr>
              <w:jc w:val="right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</w:tr>
      <w:tr w:rsidR="006F0260" w:rsidRPr="00E36FF8" w:rsidTr="00C70DB6">
        <w:tc>
          <w:tcPr>
            <w:tcW w:w="9039" w:type="dxa"/>
          </w:tcPr>
          <w:p w:rsidR="006F0260" w:rsidRPr="00E36FF8" w:rsidRDefault="006F0260" w:rsidP="006D4C0F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6F0260" w:rsidRPr="00E36FF8" w:rsidRDefault="006F0260" w:rsidP="00386792">
            <w:pPr>
              <w:jc w:val="right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</w:tr>
      <w:tr w:rsidR="006F0260" w:rsidRPr="00E36FF8" w:rsidTr="00C70DB6">
        <w:tc>
          <w:tcPr>
            <w:tcW w:w="9039" w:type="dxa"/>
          </w:tcPr>
          <w:p w:rsidR="006F0260" w:rsidRPr="00E36FF8" w:rsidRDefault="006F0260" w:rsidP="006D4C0F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6F0260" w:rsidRPr="00E36FF8" w:rsidRDefault="006F0260" w:rsidP="00386792">
            <w:pPr>
              <w:jc w:val="right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</w:tr>
      <w:tr w:rsidR="006F0260" w:rsidRPr="00E36FF8" w:rsidTr="00C70DB6">
        <w:tc>
          <w:tcPr>
            <w:tcW w:w="9039" w:type="dxa"/>
          </w:tcPr>
          <w:p w:rsidR="006F0260" w:rsidRPr="00E36FF8" w:rsidRDefault="006F0260" w:rsidP="006D4C0F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6F0260" w:rsidRPr="00E36FF8" w:rsidRDefault="006F0260" w:rsidP="00386792">
            <w:pPr>
              <w:jc w:val="right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</w:tr>
      <w:tr w:rsidR="00C70DB6" w:rsidRPr="00E36FF8" w:rsidTr="00C70DB6">
        <w:tc>
          <w:tcPr>
            <w:tcW w:w="9039" w:type="dxa"/>
          </w:tcPr>
          <w:p w:rsidR="00C70DB6" w:rsidRPr="00E36FF8" w:rsidRDefault="00C70DB6" w:rsidP="00C70DB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540" w:type="dxa"/>
            <w:vAlign w:val="bottom"/>
          </w:tcPr>
          <w:p w:rsidR="00C70DB6" w:rsidRPr="00E36FF8" w:rsidRDefault="00C70DB6" w:rsidP="00386792">
            <w:pPr>
              <w:jc w:val="right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</w:tr>
    </w:tbl>
    <w:p w:rsidR="00CA2027" w:rsidRPr="00683696" w:rsidRDefault="00CA2027" w:rsidP="00CA2027">
      <w:pPr>
        <w:pStyle w:val="2"/>
        <w:pageBreakBefore/>
        <w:spacing w:before="120" w:after="0"/>
        <w:jc w:val="center"/>
        <w:rPr>
          <w:rFonts w:ascii="Times New Roman" w:hAnsi="Times New Roman" w:cs="Times New Roman"/>
          <w:i w:val="0"/>
          <w:caps/>
        </w:rPr>
      </w:pPr>
      <w:r w:rsidRPr="00683696">
        <w:rPr>
          <w:rFonts w:ascii="Times New Roman" w:hAnsi="Times New Roman" w:cs="Times New Roman"/>
          <w:i w:val="0"/>
          <w:caps/>
        </w:rPr>
        <w:lastRenderedPageBreak/>
        <w:t>Введение</w:t>
      </w:r>
      <w:bookmarkEnd w:id="0"/>
    </w:p>
    <w:p w:rsidR="00CA2027" w:rsidRPr="00683696" w:rsidRDefault="00CA2027" w:rsidP="00CA2027">
      <w:pPr>
        <w:rPr>
          <w:sz w:val="28"/>
          <w:szCs w:val="28"/>
        </w:rPr>
      </w:pPr>
    </w:p>
    <w:p w:rsidR="00D43C1E" w:rsidRPr="00683696" w:rsidRDefault="00D67F25" w:rsidP="00D43C1E">
      <w:pPr>
        <w:pStyle w:val="1"/>
        <w:shd w:val="clear" w:color="auto" w:fill="FFFFFF"/>
        <w:ind w:firstLine="709"/>
        <w:jc w:val="both"/>
        <w:rPr>
          <w:szCs w:val="28"/>
        </w:rPr>
      </w:pPr>
      <w:r w:rsidRPr="00683696">
        <w:rPr>
          <w:szCs w:val="28"/>
        </w:rPr>
        <w:t>Методические указания</w:t>
      </w:r>
      <w:r w:rsidR="00CA2027" w:rsidRPr="00683696">
        <w:rPr>
          <w:szCs w:val="28"/>
        </w:rPr>
        <w:t xml:space="preserve"> по </w:t>
      </w:r>
      <w:r w:rsidRPr="00683696">
        <w:rPr>
          <w:szCs w:val="28"/>
        </w:rPr>
        <w:t>организации</w:t>
      </w:r>
      <w:r w:rsidR="00CA2027" w:rsidRPr="00683696">
        <w:rPr>
          <w:szCs w:val="28"/>
        </w:rPr>
        <w:t xml:space="preserve"> </w:t>
      </w:r>
      <w:r w:rsidR="00CA4E9E" w:rsidRPr="00683696">
        <w:rPr>
          <w:szCs w:val="28"/>
        </w:rPr>
        <w:t xml:space="preserve">выполнения </w:t>
      </w:r>
      <w:r w:rsidR="00CA2027" w:rsidRPr="00683696">
        <w:rPr>
          <w:szCs w:val="28"/>
        </w:rPr>
        <w:t>и защит</w:t>
      </w:r>
      <w:r w:rsidR="00CA4E9E" w:rsidRPr="00683696">
        <w:rPr>
          <w:szCs w:val="28"/>
        </w:rPr>
        <w:t>ы</w:t>
      </w:r>
      <w:r w:rsidR="00CA2027" w:rsidRPr="00683696">
        <w:rPr>
          <w:szCs w:val="28"/>
        </w:rPr>
        <w:t xml:space="preserve"> </w:t>
      </w:r>
      <w:r w:rsidR="00D57A6D" w:rsidRPr="00683696">
        <w:rPr>
          <w:szCs w:val="28"/>
        </w:rPr>
        <w:t>выпускной квалификационной</w:t>
      </w:r>
      <w:r w:rsidR="00CA2027" w:rsidRPr="00683696">
        <w:rPr>
          <w:szCs w:val="28"/>
        </w:rPr>
        <w:t xml:space="preserve"> </w:t>
      </w:r>
      <w:r w:rsidR="000C1C82" w:rsidRPr="00683696">
        <w:rPr>
          <w:szCs w:val="28"/>
        </w:rPr>
        <w:t>(</w:t>
      </w:r>
      <w:r w:rsidR="004463AC" w:rsidRPr="00683696">
        <w:rPr>
          <w:szCs w:val="28"/>
        </w:rPr>
        <w:t>дипломной</w:t>
      </w:r>
      <w:r w:rsidR="000C1C82" w:rsidRPr="00683696">
        <w:rPr>
          <w:szCs w:val="28"/>
        </w:rPr>
        <w:t xml:space="preserve">) работы </w:t>
      </w:r>
      <w:r w:rsidR="00D830F2" w:rsidRPr="00683696">
        <w:rPr>
          <w:szCs w:val="28"/>
        </w:rPr>
        <w:t>по</w:t>
      </w:r>
      <w:r w:rsidR="00D57A6D" w:rsidRPr="00683696">
        <w:rPr>
          <w:szCs w:val="28"/>
        </w:rPr>
        <w:t xml:space="preserve"> </w:t>
      </w:r>
      <w:r w:rsidR="00F82ACD" w:rsidRPr="00683696">
        <w:rPr>
          <w:szCs w:val="28"/>
        </w:rPr>
        <w:t>специальности</w:t>
      </w:r>
      <w:r w:rsidR="00D57A6D" w:rsidRPr="00683696">
        <w:rPr>
          <w:szCs w:val="28"/>
        </w:rPr>
        <w:t xml:space="preserve"> </w:t>
      </w:r>
      <w:r w:rsidR="00B058AC" w:rsidRPr="00683696">
        <w:rPr>
          <w:szCs w:val="28"/>
        </w:rPr>
        <w:t xml:space="preserve">38.02.06 Финансы </w:t>
      </w:r>
      <w:r w:rsidR="00D40CA8" w:rsidRPr="00683696">
        <w:rPr>
          <w:szCs w:val="28"/>
        </w:rPr>
        <w:t>разработан</w:t>
      </w:r>
      <w:r w:rsidR="00664511" w:rsidRPr="00683696">
        <w:rPr>
          <w:szCs w:val="28"/>
        </w:rPr>
        <w:t>ы</w:t>
      </w:r>
      <w:r w:rsidR="00D40CA8" w:rsidRPr="00683696">
        <w:rPr>
          <w:szCs w:val="28"/>
        </w:rPr>
        <w:t xml:space="preserve"> </w:t>
      </w:r>
      <w:r w:rsidR="00D5141B" w:rsidRPr="00683696">
        <w:rPr>
          <w:szCs w:val="28"/>
        </w:rPr>
        <w:t xml:space="preserve">в соответствии </w:t>
      </w:r>
      <w:r w:rsidR="00D40CA8" w:rsidRPr="00683696">
        <w:rPr>
          <w:szCs w:val="28"/>
        </w:rPr>
        <w:t xml:space="preserve"> </w:t>
      </w:r>
      <w:r w:rsidR="00D5141B" w:rsidRPr="00683696">
        <w:rPr>
          <w:szCs w:val="28"/>
        </w:rPr>
        <w:t xml:space="preserve">с Федеральным законом от 29.12.2012 года № 273-ФЗ </w:t>
      </w:r>
      <w:r w:rsidR="00FE6E35">
        <w:rPr>
          <w:szCs w:val="28"/>
        </w:rPr>
        <w:t>«</w:t>
      </w:r>
      <w:r w:rsidR="00D5141B" w:rsidRPr="00683696">
        <w:rPr>
          <w:szCs w:val="28"/>
        </w:rPr>
        <w:t>Об обра</w:t>
      </w:r>
      <w:r w:rsidR="0050438A" w:rsidRPr="00683696">
        <w:rPr>
          <w:szCs w:val="28"/>
        </w:rPr>
        <w:t>зовании в Российской Федерации</w:t>
      </w:r>
      <w:r w:rsidR="00FE6E35">
        <w:rPr>
          <w:szCs w:val="28"/>
        </w:rPr>
        <w:t>»</w:t>
      </w:r>
      <w:r w:rsidR="0050438A" w:rsidRPr="00683696">
        <w:rPr>
          <w:szCs w:val="28"/>
        </w:rPr>
        <w:t>;</w:t>
      </w:r>
      <w:r w:rsidR="00D5141B" w:rsidRPr="00683696">
        <w:rPr>
          <w:szCs w:val="28"/>
        </w:rPr>
        <w:t xml:space="preserve"> </w:t>
      </w:r>
      <w:r w:rsidR="0050438A" w:rsidRPr="00683696">
        <w:rPr>
          <w:szCs w:val="28"/>
        </w:rPr>
        <w:t xml:space="preserve">Приказом Министерства образования и науки Российской Федерации от 05.02.2018 г. № 65 </w:t>
      </w:r>
      <w:r w:rsidR="00FE6E35">
        <w:rPr>
          <w:szCs w:val="28"/>
        </w:rPr>
        <w:t>«</w:t>
      </w:r>
      <w:r w:rsidR="0050438A" w:rsidRPr="00683696">
        <w:rPr>
          <w:szCs w:val="28"/>
        </w:rPr>
        <w:t>Об утверждении федерального государственного образовательного стандарта среднего профессионального образования по специальности 38.02.06 Финансы</w:t>
      </w:r>
      <w:r w:rsidR="00FE6E35">
        <w:rPr>
          <w:szCs w:val="28"/>
        </w:rPr>
        <w:t>»</w:t>
      </w:r>
      <w:r w:rsidR="0050438A" w:rsidRPr="00683696">
        <w:rPr>
          <w:szCs w:val="28"/>
        </w:rPr>
        <w:t>; Приказом Министерства образования и науки Российской Федерации от 16.08.</w:t>
      </w:r>
      <w:r w:rsidR="00D5141B" w:rsidRPr="00683696">
        <w:rPr>
          <w:szCs w:val="28"/>
        </w:rPr>
        <w:t xml:space="preserve">2013 г. </w:t>
      </w:r>
      <w:r w:rsidR="0050438A" w:rsidRPr="00683696">
        <w:rPr>
          <w:szCs w:val="28"/>
        </w:rPr>
        <w:t>№</w:t>
      </w:r>
      <w:r w:rsidR="00D5141B" w:rsidRPr="00683696">
        <w:rPr>
          <w:szCs w:val="28"/>
        </w:rPr>
        <w:t xml:space="preserve"> 968 </w:t>
      </w:r>
      <w:r w:rsidR="00FE6E35">
        <w:rPr>
          <w:szCs w:val="28"/>
        </w:rPr>
        <w:t>«</w:t>
      </w:r>
      <w:r w:rsidR="00D5141B" w:rsidRPr="00683696">
        <w:rPr>
          <w:szCs w:val="28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</w:t>
      </w:r>
      <w:r w:rsidR="0050438A" w:rsidRPr="00683696">
        <w:rPr>
          <w:szCs w:val="28"/>
        </w:rPr>
        <w:t>зования</w:t>
      </w:r>
      <w:r w:rsidR="00FE6E35">
        <w:rPr>
          <w:szCs w:val="28"/>
        </w:rPr>
        <w:t>»</w:t>
      </w:r>
      <w:r w:rsidR="0050438A" w:rsidRPr="00683696">
        <w:rPr>
          <w:szCs w:val="28"/>
        </w:rPr>
        <w:t xml:space="preserve">; Приказом Министерства образования и науки Российской Федерации от 17.11.2017г. № 1138 </w:t>
      </w:r>
      <w:r w:rsidR="00FE6E35">
        <w:rPr>
          <w:szCs w:val="28"/>
        </w:rPr>
        <w:t>«</w:t>
      </w:r>
      <w:r w:rsidR="0050438A" w:rsidRPr="00683696">
        <w:rPr>
          <w:szCs w:val="28"/>
        </w:rPr>
        <w:t>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 г. № 968</w:t>
      </w:r>
      <w:r w:rsidR="00FE6E35">
        <w:rPr>
          <w:szCs w:val="28"/>
        </w:rPr>
        <w:t>»</w:t>
      </w:r>
      <w:r w:rsidR="0050438A" w:rsidRPr="00683696">
        <w:rPr>
          <w:szCs w:val="28"/>
        </w:rPr>
        <w:t xml:space="preserve">; </w:t>
      </w:r>
      <w:r w:rsidR="00D5141B" w:rsidRPr="00683696">
        <w:rPr>
          <w:szCs w:val="28"/>
        </w:rPr>
        <w:t xml:space="preserve"> Письмом </w:t>
      </w:r>
      <w:r w:rsidR="0050438A" w:rsidRPr="00683696">
        <w:rPr>
          <w:szCs w:val="28"/>
        </w:rPr>
        <w:t xml:space="preserve">Министерства образования и науки Российской Федерации </w:t>
      </w:r>
      <w:r w:rsidR="00AE4D2D" w:rsidRPr="00683696">
        <w:rPr>
          <w:szCs w:val="28"/>
        </w:rPr>
        <w:t>от 20.07.2015 г.</w:t>
      </w:r>
      <w:r w:rsidR="00D5141B" w:rsidRPr="00683696">
        <w:rPr>
          <w:szCs w:val="28"/>
        </w:rPr>
        <w:t xml:space="preserve"> № 06–846 </w:t>
      </w:r>
      <w:r w:rsidR="00FE6E35">
        <w:rPr>
          <w:szCs w:val="28"/>
        </w:rPr>
        <w:t>«</w:t>
      </w:r>
      <w:r w:rsidR="00D5141B" w:rsidRPr="00683696">
        <w:rPr>
          <w:szCs w:val="28"/>
        </w:rPr>
        <w:t>Методические рекомендации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</w:t>
      </w:r>
      <w:r w:rsidR="0050438A" w:rsidRPr="00683696">
        <w:rPr>
          <w:szCs w:val="28"/>
        </w:rPr>
        <w:t>ки специалистов среднего звена</w:t>
      </w:r>
      <w:r w:rsidR="00FE6E35">
        <w:rPr>
          <w:szCs w:val="28"/>
        </w:rPr>
        <w:t>»</w:t>
      </w:r>
      <w:r w:rsidR="0050438A" w:rsidRPr="00683696">
        <w:rPr>
          <w:szCs w:val="28"/>
        </w:rPr>
        <w:t xml:space="preserve">; </w:t>
      </w:r>
      <w:r w:rsidR="004463AC" w:rsidRPr="00683696">
        <w:rPr>
          <w:szCs w:val="28"/>
        </w:rPr>
        <w:t xml:space="preserve">Уставом ФГБОУ ВО Ставропольского ГАУ и Положением </w:t>
      </w:r>
      <w:r w:rsidR="00D23B38" w:rsidRPr="00683696">
        <w:rPr>
          <w:szCs w:val="28"/>
        </w:rPr>
        <w:t>о государственной итоговой аттестации обучающихся по программам среднего профессионального образования в</w:t>
      </w:r>
      <w:r w:rsidR="004463AC" w:rsidRPr="00683696">
        <w:rPr>
          <w:szCs w:val="28"/>
        </w:rPr>
        <w:t xml:space="preserve"> ФГБОУ ВО Ставропольский ГАУ СТУ СМК 0</w:t>
      </w:r>
      <w:r w:rsidR="00FD294F" w:rsidRPr="00683696">
        <w:rPr>
          <w:szCs w:val="28"/>
        </w:rPr>
        <w:t>1</w:t>
      </w:r>
      <w:r w:rsidR="004463AC" w:rsidRPr="00683696">
        <w:rPr>
          <w:szCs w:val="28"/>
        </w:rPr>
        <w:t>.</w:t>
      </w:r>
      <w:r w:rsidR="00FD294F" w:rsidRPr="00683696">
        <w:rPr>
          <w:szCs w:val="28"/>
        </w:rPr>
        <w:t>10</w:t>
      </w:r>
      <w:r w:rsidR="004463AC" w:rsidRPr="00683696">
        <w:rPr>
          <w:szCs w:val="28"/>
        </w:rPr>
        <w:t>.201</w:t>
      </w:r>
      <w:r w:rsidR="00FD294F" w:rsidRPr="00683696">
        <w:rPr>
          <w:szCs w:val="28"/>
        </w:rPr>
        <w:t>8</w:t>
      </w:r>
      <w:r w:rsidR="004463AC" w:rsidRPr="00683696">
        <w:rPr>
          <w:szCs w:val="28"/>
        </w:rPr>
        <w:t xml:space="preserve"> Версия 0</w:t>
      </w:r>
      <w:r w:rsidR="00FD294F" w:rsidRPr="00683696">
        <w:rPr>
          <w:szCs w:val="28"/>
        </w:rPr>
        <w:t>1</w:t>
      </w:r>
      <w:r w:rsidR="004463AC" w:rsidRPr="00683696">
        <w:rPr>
          <w:szCs w:val="28"/>
        </w:rPr>
        <w:t xml:space="preserve"> от </w:t>
      </w:r>
      <w:r w:rsidR="00FD294F" w:rsidRPr="00683696">
        <w:rPr>
          <w:szCs w:val="28"/>
        </w:rPr>
        <w:t>31</w:t>
      </w:r>
      <w:r w:rsidR="004463AC" w:rsidRPr="00683696">
        <w:rPr>
          <w:szCs w:val="28"/>
        </w:rPr>
        <w:t xml:space="preserve"> </w:t>
      </w:r>
      <w:r w:rsidR="00FD294F" w:rsidRPr="00683696">
        <w:rPr>
          <w:szCs w:val="28"/>
        </w:rPr>
        <w:t>августа</w:t>
      </w:r>
      <w:r w:rsidR="004463AC" w:rsidRPr="00683696">
        <w:rPr>
          <w:szCs w:val="28"/>
        </w:rPr>
        <w:t xml:space="preserve"> 201</w:t>
      </w:r>
      <w:r w:rsidR="00FD294F" w:rsidRPr="00683696">
        <w:rPr>
          <w:szCs w:val="28"/>
        </w:rPr>
        <w:t>8</w:t>
      </w:r>
      <w:r w:rsidR="004463AC" w:rsidRPr="00683696">
        <w:rPr>
          <w:szCs w:val="28"/>
        </w:rPr>
        <w:t xml:space="preserve"> года, а также ГОСТов.</w:t>
      </w:r>
    </w:p>
    <w:p w:rsidR="00E46433" w:rsidRPr="00683696" w:rsidRDefault="00E46433" w:rsidP="00D43C1E">
      <w:pPr>
        <w:pStyle w:val="1"/>
        <w:shd w:val="clear" w:color="auto" w:fill="FFFFFF"/>
        <w:ind w:firstLine="709"/>
        <w:jc w:val="both"/>
        <w:rPr>
          <w:szCs w:val="28"/>
        </w:rPr>
      </w:pPr>
      <w:r w:rsidRPr="00683696">
        <w:rPr>
          <w:szCs w:val="28"/>
        </w:rPr>
        <w:t xml:space="preserve">Методические указания содержат требования и рекомендации по написанию, оформлению и защите выпускных квалификационных </w:t>
      </w:r>
      <w:r w:rsidR="00F749EC" w:rsidRPr="00683696">
        <w:rPr>
          <w:szCs w:val="28"/>
        </w:rPr>
        <w:t>(дипломных) работ</w:t>
      </w:r>
      <w:r w:rsidRPr="00683696">
        <w:rPr>
          <w:szCs w:val="28"/>
        </w:rPr>
        <w:t>. В методических указаниях изложены цели и задачи выпускной квалификационной работы, требования к ее содержанию и оформлению, порядок защиты.</w:t>
      </w:r>
    </w:p>
    <w:p w:rsidR="00D56F29" w:rsidRPr="008D1635" w:rsidRDefault="00D56F29" w:rsidP="00F67E8D">
      <w:pPr>
        <w:pStyle w:val="a6"/>
        <w:rPr>
          <w:b/>
          <w:sz w:val="24"/>
          <w:szCs w:val="24"/>
        </w:rPr>
      </w:pPr>
    </w:p>
    <w:p w:rsidR="00FD294F" w:rsidRPr="00E36FF8" w:rsidRDefault="00FD294F">
      <w:pPr>
        <w:rPr>
          <w:b/>
          <w:snapToGrid w:val="0"/>
          <w:color w:val="FF0000"/>
          <w:sz w:val="24"/>
          <w:szCs w:val="24"/>
          <w:highlight w:val="yellow"/>
        </w:rPr>
      </w:pPr>
      <w:r w:rsidRPr="00E36FF8">
        <w:rPr>
          <w:b/>
          <w:color w:val="FF0000"/>
          <w:sz w:val="24"/>
          <w:szCs w:val="24"/>
          <w:highlight w:val="yellow"/>
        </w:rPr>
        <w:br w:type="page"/>
      </w:r>
    </w:p>
    <w:p w:rsidR="00F67E8D" w:rsidRPr="00683696" w:rsidRDefault="00766D43" w:rsidP="00F67E8D">
      <w:pPr>
        <w:pStyle w:val="a6"/>
        <w:rPr>
          <w:b/>
          <w:szCs w:val="28"/>
        </w:rPr>
      </w:pPr>
      <w:r w:rsidRPr="00683696">
        <w:rPr>
          <w:b/>
          <w:szCs w:val="28"/>
        </w:rPr>
        <w:lastRenderedPageBreak/>
        <w:t xml:space="preserve">1. </w:t>
      </w:r>
      <w:r w:rsidR="00F67E8D" w:rsidRPr="00683696">
        <w:rPr>
          <w:b/>
          <w:szCs w:val="28"/>
        </w:rPr>
        <w:t>ОБЩИЕ ПОЛОЖЕНИЯ</w:t>
      </w:r>
    </w:p>
    <w:p w:rsidR="001706BC" w:rsidRPr="00683696" w:rsidRDefault="001706BC" w:rsidP="000D0B06">
      <w:pPr>
        <w:ind w:firstLine="567"/>
        <w:contextualSpacing/>
        <w:jc w:val="both"/>
        <w:rPr>
          <w:sz w:val="28"/>
          <w:szCs w:val="28"/>
        </w:rPr>
      </w:pPr>
      <w:r w:rsidRPr="00683696"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</w:t>
      </w:r>
      <w:r w:rsidR="00354E03" w:rsidRPr="00683696">
        <w:rPr>
          <w:sz w:val="28"/>
          <w:szCs w:val="28"/>
        </w:rPr>
        <w:t xml:space="preserve">(ФГОС СПО) </w:t>
      </w:r>
      <w:r w:rsidRPr="00683696">
        <w:rPr>
          <w:sz w:val="28"/>
          <w:szCs w:val="28"/>
        </w:rPr>
        <w:t xml:space="preserve">и учебным планом по специальности 38.02.06 Финансы написание и защита выпускной квалификационной (дипломной) работы (ВКР) является частью программы подготовки специалистов среднего звена по специальности 38.02.06 Финансы и представляет собой форму оценки степени и уровня освоения обучающимися образовательной программы в части следующих видов деятельности: </w:t>
      </w:r>
    </w:p>
    <w:p w:rsidR="001706BC" w:rsidRPr="00683696" w:rsidRDefault="001706BC" w:rsidP="00CD1BF6">
      <w:pPr>
        <w:pStyle w:val="af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696">
        <w:rPr>
          <w:rFonts w:ascii="Times New Roman" w:hAnsi="Times New Roman"/>
          <w:sz w:val="28"/>
          <w:szCs w:val="28"/>
        </w:rPr>
        <w:t xml:space="preserve"> </w:t>
      </w:r>
      <w:r w:rsidR="00C428B5" w:rsidRPr="00683696">
        <w:rPr>
          <w:rFonts w:ascii="Times New Roman" w:hAnsi="Times New Roman"/>
          <w:sz w:val="28"/>
          <w:szCs w:val="28"/>
        </w:rPr>
        <w:t>ф</w:t>
      </w:r>
      <w:r w:rsidRPr="00683696">
        <w:rPr>
          <w:rFonts w:ascii="Times New Roman" w:hAnsi="Times New Roman"/>
          <w:sz w:val="28"/>
          <w:szCs w:val="28"/>
        </w:rPr>
        <w:t>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Федерации;</w:t>
      </w:r>
    </w:p>
    <w:p w:rsidR="001706BC" w:rsidRPr="00683696" w:rsidRDefault="001706BC" w:rsidP="00CD1BF6">
      <w:pPr>
        <w:pStyle w:val="af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696">
        <w:rPr>
          <w:rFonts w:ascii="Times New Roman" w:hAnsi="Times New Roman"/>
          <w:sz w:val="28"/>
          <w:szCs w:val="28"/>
        </w:rPr>
        <w:t xml:space="preserve"> </w:t>
      </w:r>
      <w:r w:rsidR="00C428B5" w:rsidRPr="00683696">
        <w:rPr>
          <w:rFonts w:ascii="Times New Roman" w:hAnsi="Times New Roman"/>
          <w:sz w:val="28"/>
          <w:szCs w:val="28"/>
        </w:rPr>
        <w:t>в</w:t>
      </w:r>
      <w:r w:rsidRPr="00683696">
        <w:rPr>
          <w:rFonts w:ascii="Times New Roman" w:hAnsi="Times New Roman"/>
          <w:sz w:val="28"/>
          <w:szCs w:val="28"/>
        </w:rPr>
        <w:t>едение расчетов с бюджетами бюджетной системы Российской Федерации;</w:t>
      </w:r>
    </w:p>
    <w:p w:rsidR="001706BC" w:rsidRPr="00683696" w:rsidRDefault="001706BC" w:rsidP="00CD1BF6">
      <w:pPr>
        <w:pStyle w:val="af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696">
        <w:rPr>
          <w:rFonts w:ascii="Times New Roman" w:hAnsi="Times New Roman"/>
          <w:sz w:val="28"/>
          <w:szCs w:val="28"/>
        </w:rPr>
        <w:t xml:space="preserve"> </w:t>
      </w:r>
      <w:r w:rsidR="00C428B5" w:rsidRPr="00683696">
        <w:rPr>
          <w:rFonts w:ascii="Times New Roman" w:hAnsi="Times New Roman"/>
          <w:sz w:val="28"/>
          <w:szCs w:val="28"/>
        </w:rPr>
        <w:t>у</w:t>
      </w:r>
      <w:r w:rsidRPr="00683696">
        <w:rPr>
          <w:rFonts w:ascii="Times New Roman" w:hAnsi="Times New Roman"/>
          <w:sz w:val="28"/>
          <w:szCs w:val="28"/>
        </w:rPr>
        <w:t xml:space="preserve">частие в управлении финансами организаций и осуществление финансовых операций; </w:t>
      </w:r>
    </w:p>
    <w:p w:rsidR="001706BC" w:rsidRPr="00683696" w:rsidRDefault="001706BC" w:rsidP="00CD1BF6">
      <w:pPr>
        <w:pStyle w:val="af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3696">
        <w:rPr>
          <w:rFonts w:ascii="Times New Roman" w:hAnsi="Times New Roman"/>
          <w:sz w:val="28"/>
          <w:szCs w:val="28"/>
        </w:rPr>
        <w:t xml:space="preserve"> </w:t>
      </w:r>
      <w:r w:rsidR="00C428B5" w:rsidRPr="00683696">
        <w:rPr>
          <w:rFonts w:ascii="Times New Roman" w:hAnsi="Times New Roman"/>
          <w:sz w:val="28"/>
          <w:szCs w:val="28"/>
        </w:rPr>
        <w:t>у</w:t>
      </w:r>
      <w:r w:rsidRPr="00683696">
        <w:rPr>
          <w:rFonts w:ascii="Times New Roman" w:hAnsi="Times New Roman"/>
          <w:sz w:val="28"/>
          <w:szCs w:val="28"/>
        </w:rPr>
        <w:t>частие в организации и осуществлении финансового контроля.</w:t>
      </w:r>
    </w:p>
    <w:p w:rsidR="001706BC" w:rsidRPr="00683696" w:rsidRDefault="008834F1" w:rsidP="00A1001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83696">
        <w:rPr>
          <w:sz w:val="28"/>
          <w:szCs w:val="28"/>
        </w:rPr>
        <w:t>При выполнении работы</w:t>
      </w:r>
      <w:r w:rsidR="00A10012" w:rsidRPr="00683696">
        <w:rPr>
          <w:sz w:val="28"/>
          <w:szCs w:val="28"/>
        </w:rPr>
        <w:t>,</w:t>
      </w:r>
      <w:r w:rsidRPr="00683696">
        <w:rPr>
          <w:sz w:val="28"/>
          <w:szCs w:val="28"/>
        </w:rPr>
        <w:t xml:space="preserve"> обучающиеся должны показать свою способность и умение, опираясь на полученные углубленные знания, умения и сформированные общие и профессиональные компетенции, самостоятельно решать на современном уровне задачи своей профессиональной деятельности, логично излагать специальную информацию, аргументировать и защищать свою точку зрения.</w:t>
      </w:r>
    </w:p>
    <w:p w:rsidR="00A10012" w:rsidRPr="00683696" w:rsidRDefault="00A10012" w:rsidP="00A10012">
      <w:pPr>
        <w:pStyle w:val="40"/>
        <w:shd w:val="clear" w:color="auto" w:fill="auto"/>
        <w:spacing w:line="240" w:lineRule="auto"/>
        <w:ind w:left="20" w:right="20" w:firstLine="709"/>
        <w:jc w:val="both"/>
        <w:rPr>
          <w:color w:val="auto"/>
          <w:sz w:val="28"/>
          <w:szCs w:val="28"/>
        </w:rPr>
      </w:pPr>
      <w:r w:rsidRPr="00683696">
        <w:rPr>
          <w:color w:val="auto"/>
          <w:sz w:val="28"/>
          <w:szCs w:val="28"/>
        </w:rPr>
        <w:t xml:space="preserve">Выпускная квалификационная работа </w:t>
      </w:r>
      <w:r w:rsidR="002850D7">
        <w:rPr>
          <w:color w:val="auto"/>
          <w:sz w:val="28"/>
          <w:szCs w:val="28"/>
        </w:rPr>
        <w:t>способствует систематизации знаний выпускника по специальности при решении конкретных задач, а так же выявлению уровня подготовки выпускника к самостоятельной работе</w:t>
      </w:r>
      <w:r w:rsidRPr="00683696">
        <w:rPr>
          <w:color w:val="auto"/>
          <w:sz w:val="28"/>
          <w:szCs w:val="28"/>
        </w:rPr>
        <w:t xml:space="preserve">. </w:t>
      </w:r>
    </w:p>
    <w:p w:rsidR="00A10012" w:rsidRPr="00683696" w:rsidRDefault="00A10012" w:rsidP="00A10012">
      <w:pPr>
        <w:ind w:firstLine="709"/>
        <w:contextualSpacing/>
        <w:jc w:val="both"/>
        <w:rPr>
          <w:b/>
          <w:i/>
          <w:sz w:val="28"/>
          <w:szCs w:val="28"/>
        </w:rPr>
      </w:pPr>
      <w:r w:rsidRPr="00683696">
        <w:rPr>
          <w:b/>
          <w:i/>
          <w:sz w:val="28"/>
          <w:szCs w:val="28"/>
        </w:rPr>
        <w:t xml:space="preserve">Цели выпускной квалификационной </w:t>
      </w:r>
      <w:r w:rsidR="003D08F2" w:rsidRPr="00683696">
        <w:rPr>
          <w:b/>
          <w:i/>
          <w:sz w:val="28"/>
          <w:szCs w:val="28"/>
        </w:rPr>
        <w:t xml:space="preserve">(дипломной) </w:t>
      </w:r>
      <w:r w:rsidRPr="00683696">
        <w:rPr>
          <w:b/>
          <w:i/>
          <w:sz w:val="28"/>
          <w:szCs w:val="28"/>
        </w:rPr>
        <w:t>работы:</w:t>
      </w:r>
    </w:p>
    <w:p w:rsidR="00A10012" w:rsidRPr="00683696" w:rsidRDefault="00055001" w:rsidP="00A10012">
      <w:pPr>
        <w:ind w:firstLine="567"/>
        <w:contextualSpacing/>
        <w:jc w:val="both"/>
        <w:rPr>
          <w:sz w:val="28"/>
          <w:szCs w:val="28"/>
        </w:rPr>
      </w:pPr>
      <w:r w:rsidRPr="00683696">
        <w:rPr>
          <w:sz w:val="28"/>
          <w:szCs w:val="28"/>
        </w:rPr>
        <w:t>– с</w:t>
      </w:r>
      <w:r w:rsidR="00A10012" w:rsidRPr="00683696">
        <w:rPr>
          <w:sz w:val="28"/>
          <w:szCs w:val="28"/>
        </w:rPr>
        <w:t>истематизация, закрепление и расширение теоретических и практических зн</w:t>
      </w:r>
      <w:r w:rsidRPr="00683696">
        <w:rPr>
          <w:sz w:val="28"/>
          <w:szCs w:val="28"/>
        </w:rPr>
        <w:t>аний студентов по специальности;</w:t>
      </w:r>
      <w:r w:rsidR="00A10012" w:rsidRPr="00683696">
        <w:rPr>
          <w:sz w:val="28"/>
          <w:szCs w:val="28"/>
        </w:rPr>
        <w:t xml:space="preserve"> </w:t>
      </w:r>
    </w:p>
    <w:p w:rsidR="00A10012" w:rsidRPr="00683696" w:rsidRDefault="00055001" w:rsidP="00A10012">
      <w:pPr>
        <w:ind w:firstLine="567"/>
        <w:contextualSpacing/>
        <w:jc w:val="both"/>
        <w:rPr>
          <w:sz w:val="28"/>
          <w:szCs w:val="28"/>
        </w:rPr>
      </w:pPr>
      <w:r w:rsidRPr="00683696">
        <w:rPr>
          <w:sz w:val="28"/>
          <w:szCs w:val="28"/>
        </w:rPr>
        <w:t>– р</w:t>
      </w:r>
      <w:r w:rsidR="00A10012" w:rsidRPr="00683696">
        <w:rPr>
          <w:sz w:val="28"/>
          <w:szCs w:val="28"/>
        </w:rPr>
        <w:t>азвитие навыков ведения самостоятельной работы и овладения методикой исследования при решении опреде</w:t>
      </w:r>
      <w:r w:rsidRPr="00683696">
        <w:rPr>
          <w:sz w:val="28"/>
          <w:szCs w:val="28"/>
        </w:rPr>
        <w:t>ленных проблем и вопросов в ВКР;</w:t>
      </w:r>
      <w:r w:rsidR="00A10012" w:rsidRPr="00683696">
        <w:rPr>
          <w:sz w:val="28"/>
          <w:szCs w:val="28"/>
        </w:rPr>
        <w:t xml:space="preserve"> </w:t>
      </w:r>
    </w:p>
    <w:p w:rsidR="00A10012" w:rsidRPr="00683696" w:rsidRDefault="00055001" w:rsidP="00A10012">
      <w:pPr>
        <w:ind w:firstLine="567"/>
        <w:contextualSpacing/>
        <w:jc w:val="both"/>
        <w:rPr>
          <w:sz w:val="28"/>
          <w:szCs w:val="28"/>
        </w:rPr>
      </w:pPr>
      <w:r w:rsidRPr="00683696">
        <w:rPr>
          <w:sz w:val="28"/>
          <w:szCs w:val="28"/>
        </w:rPr>
        <w:t>– о</w:t>
      </w:r>
      <w:r w:rsidR="00A10012" w:rsidRPr="00683696">
        <w:rPr>
          <w:sz w:val="28"/>
          <w:szCs w:val="28"/>
        </w:rPr>
        <w:t xml:space="preserve">пределение уровня теоретических и практических знаний студентов по специальности. </w:t>
      </w:r>
    </w:p>
    <w:p w:rsidR="00A10012" w:rsidRPr="00683696" w:rsidRDefault="00A10012" w:rsidP="00A10012">
      <w:pPr>
        <w:ind w:firstLine="567"/>
        <w:contextualSpacing/>
        <w:jc w:val="both"/>
        <w:rPr>
          <w:sz w:val="28"/>
          <w:szCs w:val="28"/>
        </w:rPr>
      </w:pPr>
      <w:r w:rsidRPr="00683696">
        <w:rPr>
          <w:sz w:val="28"/>
          <w:szCs w:val="28"/>
        </w:rPr>
        <w:t>Практическая ценность выпускной квалификационной работы (дипломной</w:t>
      </w:r>
      <w:r w:rsidR="00055001" w:rsidRPr="00683696">
        <w:rPr>
          <w:sz w:val="28"/>
          <w:szCs w:val="28"/>
        </w:rPr>
        <w:t>)</w:t>
      </w:r>
      <w:r w:rsidRPr="00683696">
        <w:rPr>
          <w:sz w:val="28"/>
          <w:szCs w:val="28"/>
        </w:rPr>
        <w:t xml:space="preserve"> работы определяются тем, в какой мере содержащиеся в ней предложения и рекомендации способствуют улучшению деятельности организации, могут быть применены и положительно оценены ее руководством. </w:t>
      </w:r>
    </w:p>
    <w:p w:rsidR="00354E03" w:rsidRPr="00683696" w:rsidRDefault="00A10012" w:rsidP="00A10012">
      <w:pPr>
        <w:ind w:firstLine="567"/>
        <w:contextualSpacing/>
        <w:jc w:val="both"/>
        <w:rPr>
          <w:sz w:val="28"/>
          <w:szCs w:val="28"/>
        </w:rPr>
      </w:pPr>
      <w:r w:rsidRPr="00683696">
        <w:rPr>
          <w:sz w:val="28"/>
          <w:szCs w:val="28"/>
        </w:rPr>
        <w:t xml:space="preserve">В процессе достижения целей выпускной квалификационной работы, студент должен решить следующие </w:t>
      </w:r>
      <w:r w:rsidRPr="00683696">
        <w:rPr>
          <w:b/>
          <w:i/>
          <w:sz w:val="28"/>
          <w:szCs w:val="28"/>
        </w:rPr>
        <w:t>задачи:</w:t>
      </w:r>
    </w:p>
    <w:p w:rsidR="00A10012" w:rsidRPr="00683696" w:rsidRDefault="00055001" w:rsidP="00A10012">
      <w:pPr>
        <w:ind w:firstLine="567"/>
        <w:contextualSpacing/>
        <w:jc w:val="both"/>
        <w:rPr>
          <w:sz w:val="28"/>
          <w:szCs w:val="28"/>
        </w:rPr>
      </w:pPr>
      <w:r w:rsidRPr="00683696">
        <w:rPr>
          <w:sz w:val="28"/>
          <w:szCs w:val="28"/>
        </w:rPr>
        <w:t>–</w:t>
      </w:r>
      <w:r w:rsidR="00A10012" w:rsidRPr="00683696">
        <w:rPr>
          <w:sz w:val="28"/>
          <w:szCs w:val="28"/>
        </w:rPr>
        <w:t xml:space="preserve"> обосновать актуальность выбранной темы; </w:t>
      </w:r>
    </w:p>
    <w:p w:rsidR="00A10012" w:rsidRPr="00683696" w:rsidRDefault="00A10012" w:rsidP="00A10012">
      <w:pPr>
        <w:ind w:firstLine="567"/>
        <w:contextualSpacing/>
        <w:jc w:val="both"/>
        <w:rPr>
          <w:sz w:val="28"/>
          <w:szCs w:val="28"/>
        </w:rPr>
      </w:pPr>
      <w:r w:rsidRPr="00683696">
        <w:rPr>
          <w:sz w:val="28"/>
          <w:szCs w:val="28"/>
        </w:rPr>
        <w:lastRenderedPageBreak/>
        <w:t xml:space="preserve">– изучить теоретические положения, нормативную документацию, статистические материалы, справочную и научную литературу по избранной теме; </w:t>
      </w:r>
    </w:p>
    <w:p w:rsidR="00A10012" w:rsidRPr="00683696" w:rsidRDefault="00A10012" w:rsidP="00A10012">
      <w:pPr>
        <w:ind w:firstLine="567"/>
        <w:contextualSpacing/>
        <w:jc w:val="both"/>
        <w:rPr>
          <w:sz w:val="28"/>
          <w:szCs w:val="28"/>
        </w:rPr>
      </w:pPr>
      <w:r w:rsidRPr="00683696">
        <w:rPr>
          <w:sz w:val="28"/>
          <w:szCs w:val="28"/>
        </w:rPr>
        <w:t xml:space="preserve">– провести анализ собранных данных, используя соответствующие методы обработки и анализа информации; </w:t>
      </w:r>
    </w:p>
    <w:p w:rsidR="00A10012" w:rsidRPr="00683696" w:rsidRDefault="00A10012" w:rsidP="00A10012">
      <w:pPr>
        <w:ind w:firstLine="567"/>
        <w:contextualSpacing/>
        <w:jc w:val="both"/>
        <w:rPr>
          <w:sz w:val="28"/>
          <w:szCs w:val="28"/>
        </w:rPr>
      </w:pPr>
      <w:r w:rsidRPr="00683696">
        <w:rPr>
          <w:sz w:val="28"/>
          <w:szCs w:val="28"/>
        </w:rPr>
        <w:t>– сделать выводы и разработать рекомендации на основе проведенного анализа по предмету исследования;</w:t>
      </w:r>
    </w:p>
    <w:p w:rsidR="00A10012" w:rsidRPr="00683696" w:rsidRDefault="00A10012" w:rsidP="00A10012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683696">
        <w:rPr>
          <w:sz w:val="28"/>
          <w:szCs w:val="28"/>
        </w:rPr>
        <w:t xml:space="preserve"> – оформить ВКР в соответствии с предъявляемыми нормативными требованиями.</w:t>
      </w:r>
    </w:p>
    <w:p w:rsidR="00B74A74" w:rsidRPr="00683696" w:rsidRDefault="00A10012" w:rsidP="00A10012">
      <w:pPr>
        <w:ind w:firstLine="709"/>
        <w:jc w:val="both"/>
        <w:rPr>
          <w:sz w:val="28"/>
          <w:szCs w:val="28"/>
        </w:rPr>
      </w:pPr>
      <w:r w:rsidRPr="00683696">
        <w:rPr>
          <w:sz w:val="28"/>
          <w:szCs w:val="28"/>
        </w:rPr>
        <w:t>При этом особое внимание студент должен обратить на те нововведения в организации финансов, которые необходимо осуществить на предприятии с учетом изменений законодательства, направлений деятельности организации, конъюнктуры рынка и т.п., происходящих в период подготовки выпускной квалификационной работы (дипломной</w:t>
      </w:r>
      <w:r w:rsidR="003D08F2" w:rsidRPr="00683696">
        <w:rPr>
          <w:sz w:val="28"/>
          <w:szCs w:val="28"/>
        </w:rPr>
        <w:t>) работы</w:t>
      </w:r>
      <w:r w:rsidRPr="00683696">
        <w:rPr>
          <w:sz w:val="28"/>
          <w:szCs w:val="28"/>
        </w:rPr>
        <w:t xml:space="preserve">. </w:t>
      </w:r>
    </w:p>
    <w:p w:rsidR="003D08F2" w:rsidRPr="00683696" w:rsidRDefault="00A10012" w:rsidP="00A10012">
      <w:pPr>
        <w:ind w:firstLine="709"/>
        <w:jc w:val="both"/>
        <w:rPr>
          <w:sz w:val="28"/>
          <w:szCs w:val="28"/>
        </w:rPr>
      </w:pPr>
      <w:r w:rsidRPr="00683696">
        <w:rPr>
          <w:b/>
          <w:i/>
          <w:sz w:val="28"/>
          <w:szCs w:val="28"/>
        </w:rPr>
        <w:t>ВКР должна соответствовать следующим требованиям:</w:t>
      </w:r>
      <w:r w:rsidRPr="00683696">
        <w:rPr>
          <w:sz w:val="28"/>
          <w:szCs w:val="28"/>
        </w:rPr>
        <w:t xml:space="preserve"> </w:t>
      </w:r>
    </w:p>
    <w:p w:rsidR="003D08F2" w:rsidRPr="00683696" w:rsidRDefault="003D08F2" w:rsidP="00472846">
      <w:pPr>
        <w:ind w:firstLine="709"/>
        <w:jc w:val="both"/>
        <w:rPr>
          <w:sz w:val="28"/>
          <w:szCs w:val="28"/>
        </w:rPr>
      </w:pPr>
      <w:r w:rsidRPr="00683696">
        <w:rPr>
          <w:sz w:val="28"/>
          <w:szCs w:val="28"/>
        </w:rPr>
        <w:t xml:space="preserve">– </w:t>
      </w:r>
      <w:r w:rsidR="002D162A" w:rsidRPr="002D162A">
        <w:rPr>
          <w:sz w:val="28"/>
          <w:szCs w:val="28"/>
        </w:rPr>
        <w:t>соответствовать разработанному заданию;</w:t>
      </w:r>
    </w:p>
    <w:p w:rsidR="003D08F2" w:rsidRPr="00683696" w:rsidRDefault="002D162A" w:rsidP="00A10012">
      <w:pPr>
        <w:ind w:firstLine="709"/>
        <w:jc w:val="both"/>
        <w:rPr>
          <w:sz w:val="28"/>
          <w:szCs w:val="28"/>
        </w:rPr>
      </w:pPr>
      <w:r w:rsidRPr="00683696">
        <w:rPr>
          <w:sz w:val="28"/>
          <w:szCs w:val="28"/>
        </w:rPr>
        <w:t>–</w:t>
      </w:r>
      <w:r w:rsidR="00A10012" w:rsidRPr="00683696">
        <w:rPr>
          <w:sz w:val="28"/>
          <w:szCs w:val="28"/>
        </w:rPr>
        <w:t xml:space="preserve"> включать анализ не только теоретического, но и эмпирического материала</w:t>
      </w:r>
      <w:r w:rsidRPr="002D162A">
        <w:rPr>
          <w:sz w:val="28"/>
          <w:szCs w:val="28"/>
        </w:rPr>
        <w:t xml:space="preserve"> по теме с обобщениями и выводами, сопоставлениями и оценкой различных точек зрения;</w:t>
      </w:r>
    </w:p>
    <w:p w:rsidR="00C428B5" w:rsidRPr="00683696" w:rsidRDefault="003D08F2" w:rsidP="00A10012">
      <w:pPr>
        <w:ind w:firstLine="709"/>
        <w:jc w:val="both"/>
        <w:rPr>
          <w:sz w:val="28"/>
          <w:szCs w:val="28"/>
        </w:rPr>
      </w:pPr>
      <w:r w:rsidRPr="00683696">
        <w:rPr>
          <w:sz w:val="28"/>
          <w:szCs w:val="28"/>
        </w:rPr>
        <w:t xml:space="preserve">– </w:t>
      </w:r>
      <w:r w:rsidR="00A10012" w:rsidRPr="00683696">
        <w:rPr>
          <w:sz w:val="28"/>
          <w:szCs w:val="28"/>
        </w:rPr>
        <w:t>иметь обязательные самостоятельные выводы в заключени</w:t>
      </w:r>
      <w:r w:rsidR="00294A3E">
        <w:rPr>
          <w:sz w:val="28"/>
          <w:szCs w:val="28"/>
        </w:rPr>
        <w:t>е</w:t>
      </w:r>
      <w:r w:rsidR="00A10012" w:rsidRPr="00683696">
        <w:rPr>
          <w:sz w:val="28"/>
          <w:szCs w:val="28"/>
        </w:rPr>
        <w:t xml:space="preserve"> работы; </w:t>
      </w:r>
    </w:p>
    <w:p w:rsidR="00F749EC" w:rsidRPr="00683696" w:rsidRDefault="002D162A" w:rsidP="00A10012">
      <w:pPr>
        <w:ind w:firstLine="709"/>
        <w:jc w:val="both"/>
        <w:rPr>
          <w:sz w:val="28"/>
          <w:szCs w:val="28"/>
          <w:lang w:eastAsia="en-US"/>
        </w:rPr>
      </w:pPr>
      <w:r w:rsidRPr="00683696">
        <w:rPr>
          <w:sz w:val="28"/>
          <w:szCs w:val="28"/>
        </w:rPr>
        <w:t>–</w:t>
      </w:r>
      <w:r w:rsidR="00A10012" w:rsidRPr="00683696">
        <w:rPr>
          <w:sz w:val="28"/>
          <w:szCs w:val="28"/>
        </w:rPr>
        <w:t xml:space="preserve"> быть оформленной по стандарту и выполненной в указанные сроки</w:t>
      </w:r>
      <w:r w:rsidR="00472846">
        <w:rPr>
          <w:sz w:val="28"/>
          <w:szCs w:val="28"/>
        </w:rPr>
        <w:t>;</w:t>
      </w:r>
    </w:p>
    <w:p w:rsidR="002D162A" w:rsidRPr="002D162A" w:rsidRDefault="00472846" w:rsidP="002D162A">
      <w:pPr>
        <w:ind w:firstLine="709"/>
        <w:jc w:val="both"/>
        <w:rPr>
          <w:sz w:val="28"/>
          <w:szCs w:val="28"/>
        </w:rPr>
      </w:pPr>
      <w:r w:rsidRPr="00683696">
        <w:rPr>
          <w:sz w:val="28"/>
          <w:szCs w:val="28"/>
        </w:rPr>
        <w:t>–</w:t>
      </w:r>
      <w:r w:rsidR="002D162A" w:rsidRPr="002D162A">
        <w:rPr>
          <w:sz w:val="28"/>
          <w:szCs w:val="28"/>
        </w:rPr>
        <w:t xml:space="preserve">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:rsidR="00D030FD" w:rsidRDefault="00D030FD" w:rsidP="00172807">
      <w:pPr>
        <w:pStyle w:val="40"/>
        <w:shd w:val="clear" w:color="auto" w:fill="auto"/>
        <w:tabs>
          <w:tab w:val="left" w:pos="993"/>
        </w:tabs>
        <w:spacing w:line="240" w:lineRule="auto"/>
        <w:ind w:firstLine="0"/>
        <w:rPr>
          <w:b/>
          <w:color w:val="auto"/>
          <w:sz w:val="28"/>
          <w:szCs w:val="28"/>
        </w:rPr>
      </w:pPr>
    </w:p>
    <w:p w:rsidR="00DA5FB8" w:rsidRPr="00DA5FB8" w:rsidRDefault="00DA5FB8" w:rsidP="00DA5FB8">
      <w:pPr>
        <w:pStyle w:val="a6"/>
        <w:spacing w:line="240" w:lineRule="auto"/>
        <w:rPr>
          <w:b/>
          <w:szCs w:val="28"/>
        </w:rPr>
      </w:pPr>
      <w:r w:rsidRPr="00DA5FB8">
        <w:rPr>
          <w:b/>
          <w:szCs w:val="28"/>
        </w:rPr>
        <w:t>2. ЭТАПЫ ПОДГОТОВКИ</w:t>
      </w:r>
      <w:r w:rsidRPr="00DA5FB8">
        <w:rPr>
          <w:szCs w:val="28"/>
        </w:rPr>
        <w:t xml:space="preserve"> </w:t>
      </w:r>
      <w:r w:rsidRPr="00DA5FB8">
        <w:rPr>
          <w:b/>
          <w:szCs w:val="28"/>
        </w:rPr>
        <w:t>ВЫПУСКНОЙ КВАЛИФИКАЦИОННОЙ (ДИПЛОМНОЙ) РАБОТЫ</w:t>
      </w:r>
    </w:p>
    <w:p w:rsidR="00DA5FB8" w:rsidRDefault="00DA5FB8" w:rsidP="00DA5FB8">
      <w:pPr>
        <w:ind w:firstLine="709"/>
        <w:jc w:val="both"/>
        <w:rPr>
          <w:sz w:val="28"/>
          <w:szCs w:val="28"/>
        </w:rPr>
      </w:pPr>
    </w:p>
    <w:p w:rsidR="00DA5FB8" w:rsidRPr="00DA5FB8" w:rsidRDefault="00DA5FB8" w:rsidP="00DA5FB8">
      <w:pPr>
        <w:ind w:firstLine="709"/>
        <w:jc w:val="both"/>
        <w:rPr>
          <w:sz w:val="28"/>
          <w:szCs w:val="28"/>
        </w:rPr>
      </w:pPr>
      <w:r w:rsidRPr="00DA5FB8">
        <w:rPr>
          <w:sz w:val="28"/>
          <w:szCs w:val="28"/>
        </w:rPr>
        <w:t>Успешное выполнение выпускной квалификационной (дипломной) работы во многом зависит от четкого соблюдения установленных сроков и пос</w:t>
      </w:r>
      <w:r w:rsidRPr="00DA5FB8">
        <w:rPr>
          <w:sz w:val="28"/>
          <w:szCs w:val="28"/>
        </w:rPr>
        <w:softHyphen/>
        <w:t>ледовательного выполнения отдельных этапов работы.</w:t>
      </w:r>
    </w:p>
    <w:p w:rsidR="00D030FD" w:rsidRPr="00FB5309" w:rsidRDefault="00D030FD" w:rsidP="00D030FD">
      <w:pPr>
        <w:pStyle w:val="Default"/>
        <w:tabs>
          <w:tab w:val="left" w:pos="993"/>
        </w:tabs>
        <w:ind w:left="20" w:firstLine="547"/>
        <w:jc w:val="both"/>
        <w:rPr>
          <w:b/>
          <w:i/>
          <w:color w:val="auto"/>
          <w:sz w:val="28"/>
          <w:szCs w:val="28"/>
        </w:rPr>
      </w:pPr>
      <w:r w:rsidRPr="00FB5309">
        <w:rPr>
          <w:b/>
          <w:i/>
          <w:color w:val="auto"/>
          <w:sz w:val="28"/>
          <w:szCs w:val="28"/>
        </w:rPr>
        <w:t>При выполнении ВКР рекомендуется прохождение следующих этапов:</w:t>
      </w:r>
    </w:p>
    <w:p w:rsidR="00D030FD" w:rsidRPr="00DA5FB8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>Определение темы выпускной квалификационной (дипломной) работы.</w:t>
      </w:r>
    </w:p>
    <w:p w:rsidR="00F92964" w:rsidRPr="00DA5FB8" w:rsidRDefault="00F92964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>Согласование темы выпускной квалификационной (дипломной) работы с руководителем.</w:t>
      </w:r>
    </w:p>
    <w:p w:rsidR="00D030FD" w:rsidRPr="00DA5FB8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>Написание заявления с закреплени</w:t>
      </w:r>
      <w:r w:rsidR="00F92964" w:rsidRPr="00DA5FB8">
        <w:rPr>
          <w:color w:val="auto"/>
          <w:sz w:val="28"/>
          <w:szCs w:val="28"/>
        </w:rPr>
        <w:t>ем</w:t>
      </w:r>
      <w:r w:rsidRPr="00DA5FB8">
        <w:rPr>
          <w:color w:val="auto"/>
          <w:sz w:val="28"/>
          <w:szCs w:val="28"/>
        </w:rPr>
        <w:t xml:space="preserve"> темы и руководителя выпускной квалификационной (дипломной) работы (</w:t>
      </w:r>
      <w:r w:rsidRPr="00DA5FB8">
        <w:rPr>
          <w:i/>
          <w:color w:val="auto"/>
          <w:sz w:val="28"/>
          <w:szCs w:val="28"/>
        </w:rPr>
        <w:t>Приложение 1</w:t>
      </w:r>
      <w:r w:rsidRPr="00DA5FB8">
        <w:rPr>
          <w:color w:val="auto"/>
          <w:sz w:val="28"/>
          <w:szCs w:val="28"/>
        </w:rPr>
        <w:t>).</w:t>
      </w:r>
    </w:p>
    <w:p w:rsidR="00D030FD" w:rsidRPr="00DA5FB8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>Составление задания и календарного графика выполнения выпускной квалификационной (дипломной) работы с указанием конкретных сроков ее поэтапного выполнения.</w:t>
      </w:r>
    </w:p>
    <w:p w:rsidR="00D030FD" w:rsidRPr="00FA2547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lastRenderedPageBreak/>
        <w:t xml:space="preserve">Изучение теоретического материала, нормативной документации, </w:t>
      </w:r>
      <w:r w:rsidRPr="00FA2547">
        <w:rPr>
          <w:color w:val="auto"/>
          <w:sz w:val="28"/>
          <w:szCs w:val="28"/>
        </w:rPr>
        <w:t>статистических данных по выбранной теме.</w:t>
      </w:r>
    </w:p>
    <w:p w:rsidR="00FA2547" w:rsidRPr="00FA2547" w:rsidRDefault="00FA2547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FA2547">
        <w:rPr>
          <w:sz w:val="28"/>
          <w:szCs w:val="28"/>
        </w:rPr>
        <w:t xml:space="preserve">Прохождение преддипломной практики, которая проводится для выполнения выпускной квалификационной </w:t>
      </w:r>
      <w:r w:rsidR="00A566FF">
        <w:rPr>
          <w:sz w:val="28"/>
          <w:szCs w:val="28"/>
        </w:rPr>
        <w:t xml:space="preserve">(дипломной) </w:t>
      </w:r>
      <w:r w:rsidRPr="00FA2547">
        <w:rPr>
          <w:sz w:val="28"/>
          <w:szCs w:val="28"/>
        </w:rPr>
        <w:t>работы и является обязательной. Задание на преддипломную практику выдается руководителем ВКР.</w:t>
      </w:r>
    </w:p>
    <w:p w:rsidR="00F92964" w:rsidRPr="00DA5FB8" w:rsidRDefault="00F92964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FA2547">
        <w:rPr>
          <w:color w:val="auto"/>
          <w:sz w:val="28"/>
          <w:szCs w:val="28"/>
        </w:rPr>
        <w:t>Сбор, анализ и обобщение</w:t>
      </w:r>
      <w:r w:rsidRPr="00DA5FB8">
        <w:rPr>
          <w:color w:val="auto"/>
          <w:sz w:val="28"/>
          <w:szCs w:val="28"/>
        </w:rPr>
        <w:t xml:space="preserve"> эмпирических данных по выбранному предмету исследования (осуществляется в ходе прохождения преддипломной практики) для подтверждения актуальности оцениваемой проблемы для объекта наблюдения.</w:t>
      </w:r>
    </w:p>
    <w:p w:rsidR="00F92964" w:rsidRPr="00CA774A" w:rsidRDefault="00F92964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 xml:space="preserve"> Формулирование выводов и предложения с их кратким </w:t>
      </w:r>
      <w:r w:rsidRPr="00CA774A">
        <w:rPr>
          <w:color w:val="auto"/>
          <w:sz w:val="28"/>
          <w:szCs w:val="28"/>
        </w:rPr>
        <w:t>обоснованием в соответствии с поставленной целью и задачами.</w:t>
      </w:r>
    </w:p>
    <w:p w:rsidR="00CA774A" w:rsidRPr="00CA774A" w:rsidRDefault="00CA774A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CA774A">
        <w:rPr>
          <w:sz w:val="28"/>
          <w:szCs w:val="28"/>
        </w:rPr>
        <w:t xml:space="preserve">Написание текста работы (первоначального варианта) и представление его руководителю (возможно поэтапное представление выпускной квалификационной </w:t>
      </w:r>
      <w:r w:rsidR="00A566FF">
        <w:rPr>
          <w:sz w:val="28"/>
          <w:szCs w:val="28"/>
        </w:rPr>
        <w:t xml:space="preserve">(дипломной) </w:t>
      </w:r>
      <w:r w:rsidRPr="00CA774A">
        <w:rPr>
          <w:sz w:val="28"/>
          <w:szCs w:val="28"/>
        </w:rPr>
        <w:t xml:space="preserve">работы на проверку, например, по </w:t>
      </w:r>
      <w:r w:rsidR="00FE6E35">
        <w:rPr>
          <w:sz w:val="28"/>
          <w:szCs w:val="28"/>
        </w:rPr>
        <w:t>разделам</w:t>
      </w:r>
      <w:r w:rsidRPr="00CA774A">
        <w:rPr>
          <w:sz w:val="28"/>
          <w:szCs w:val="28"/>
        </w:rPr>
        <w:t>);</w:t>
      </w:r>
    </w:p>
    <w:p w:rsidR="00CA774A" w:rsidRPr="00CA774A" w:rsidRDefault="00CA774A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CA774A">
        <w:rPr>
          <w:color w:val="auto"/>
          <w:sz w:val="28"/>
          <w:szCs w:val="28"/>
        </w:rPr>
        <w:t>Оформление выпускной квалификационной (дипломной) работы.</w:t>
      </w:r>
    </w:p>
    <w:p w:rsidR="00CA774A" w:rsidRPr="00DA5FB8" w:rsidRDefault="00CA774A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CA774A">
        <w:rPr>
          <w:color w:val="auto"/>
          <w:sz w:val="28"/>
          <w:szCs w:val="28"/>
        </w:rPr>
        <w:t>Доработка текста выпускной квалификационной</w:t>
      </w:r>
      <w:r w:rsidR="00A566FF">
        <w:rPr>
          <w:color w:val="auto"/>
          <w:sz w:val="28"/>
          <w:szCs w:val="28"/>
        </w:rPr>
        <w:t xml:space="preserve"> </w:t>
      </w:r>
      <w:r w:rsidR="00A566FF">
        <w:rPr>
          <w:sz w:val="28"/>
          <w:szCs w:val="28"/>
        </w:rPr>
        <w:t xml:space="preserve">(дипломной) </w:t>
      </w:r>
      <w:r w:rsidRPr="00CA774A">
        <w:rPr>
          <w:color w:val="auto"/>
          <w:sz w:val="28"/>
          <w:szCs w:val="28"/>
        </w:rPr>
        <w:t xml:space="preserve"> ра</w:t>
      </w:r>
      <w:r>
        <w:rPr>
          <w:color w:val="auto"/>
          <w:sz w:val="28"/>
          <w:szCs w:val="28"/>
        </w:rPr>
        <w:t>боты по замечаниям руководителя.</w:t>
      </w:r>
    </w:p>
    <w:p w:rsidR="00D030FD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>Представление выпускной квалификационной (дипломной) работы руководителю для окончательной проверки, в том числе на объем заимствований, и получения отзыва.</w:t>
      </w:r>
    </w:p>
    <w:p w:rsidR="00D030FD" w:rsidRPr="00DA5FB8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 xml:space="preserve">Подготовка доклада и </w:t>
      </w:r>
      <w:r w:rsidR="00DA5FB8" w:rsidRPr="00DA5FB8">
        <w:rPr>
          <w:color w:val="auto"/>
          <w:sz w:val="28"/>
          <w:szCs w:val="28"/>
        </w:rPr>
        <w:t>презентации для защиты ВКР</w:t>
      </w:r>
      <w:r w:rsidRPr="00DA5FB8">
        <w:rPr>
          <w:color w:val="auto"/>
          <w:sz w:val="28"/>
          <w:szCs w:val="28"/>
        </w:rPr>
        <w:t>.</w:t>
      </w:r>
    </w:p>
    <w:p w:rsidR="00D030FD" w:rsidRPr="00DA5FB8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>Предварительная защита выпускной квалификационной (дипломной) работы на кафедре.</w:t>
      </w:r>
    </w:p>
    <w:p w:rsidR="00D030FD" w:rsidRPr="00DA5FB8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>Получение рецензии на выпускную квалификационную (дипломную) работу.</w:t>
      </w:r>
    </w:p>
    <w:p w:rsidR="00D030FD" w:rsidRPr="00DA5FB8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>Получение допуска к защите.</w:t>
      </w:r>
    </w:p>
    <w:p w:rsidR="00D030FD" w:rsidRPr="00DA5FB8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 xml:space="preserve">Передача электронного варианта выпускной квалификационной (дипломной) работы и письменного согласия на размещение ВКР в электроно-библиотечной системе университета руководителю ВКР. </w:t>
      </w:r>
    </w:p>
    <w:p w:rsidR="00D030FD" w:rsidRPr="00DA5FB8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>Размещение руководителем выпускной квалификационной (дипломной) работы обучающегося в электроно-библиотечной системе университета.</w:t>
      </w:r>
    </w:p>
    <w:p w:rsidR="00D030FD" w:rsidRPr="00FA2547" w:rsidRDefault="00D030FD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DA5FB8">
        <w:rPr>
          <w:color w:val="auto"/>
          <w:sz w:val="28"/>
          <w:szCs w:val="28"/>
        </w:rPr>
        <w:t xml:space="preserve">Передача оформленной выпускной квалификационной (дипломной) </w:t>
      </w:r>
      <w:r w:rsidRPr="00FA2547">
        <w:rPr>
          <w:color w:val="auto"/>
          <w:sz w:val="28"/>
          <w:szCs w:val="28"/>
        </w:rPr>
        <w:t>работы с отзывом и рецензией в государственную экзаменационную комиссию.</w:t>
      </w:r>
    </w:p>
    <w:p w:rsidR="00AE754E" w:rsidRPr="00FA2547" w:rsidRDefault="00FA2547" w:rsidP="00CD1BF6">
      <w:pPr>
        <w:pStyle w:val="Default"/>
        <w:numPr>
          <w:ilvl w:val="0"/>
          <w:numId w:val="12"/>
        </w:numPr>
        <w:tabs>
          <w:tab w:val="left" w:pos="993"/>
        </w:tabs>
        <w:ind w:left="20" w:firstLine="547"/>
        <w:jc w:val="both"/>
        <w:rPr>
          <w:color w:val="auto"/>
          <w:sz w:val="28"/>
          <w:szCs w:val="28"/>
        </w:rPr>
      </w:pPr>
      <w:r w:rsidRPr="00FA2547">
        <w:rPr>
          <w:sz w:val="28"/>
          <w:szCs w:val="28"/>
        </w:rPr>
        <w:t>Защита ВКР на открытом заседании государственной экзаменационной комиссии.</w:t>
      </w:r>
    </w:p>
    <w:p w:rsidR="00EC6574" w:rsidRPr="00EC6574" w:rsidRDefault="00EC6574" w:rsidP="00EC6574">
      <w:pPr>
        <w:ind w:firstLine="709"/>
        <w:jc w:val="both"/>
        <w:rPr>
          <w:sz w:val="28"/>
          <w:szCs w:val="28"/>
        </w:rPr>
      </w:pPr>
      <w:r w:rsidRPr="00EC6574">
        <w:rPr>
          <w:sz w:val="28"/>
          <w:szCs w:val="28"/>
        </w:rPr>
        <w:t xml:space="preserve">Требования к выпускным квалификационным </w:t>
      </w:r>
      <w:r>
        <w:rPr>
          <w:sz w:val="28"/>
          <w:szCs w:val="28"/>
        </w:rPr>
        <w:t xml:space="preserve">(дипломным) </w:t>
      </w:r>
      <w:r w:rsidRPr="00EC6574">
        <w:rPr>
          <w:sz w:val="28"/>
          <w:szCs w:val="28"/>
        </w:rPr>
        <w:t>работам, а также критерии оценки знаний, утвержденные на факультете, реализующем основные образовательные программы СПО, доводятся до сведения обучающихся, не позднее чем за шесть месяцев до начала государственной итоговой аттестации.</w:t>
      </w:r>
    </w:p>
    <w:p w:rsidR="00EC6574" w:rsidRDefault="00EC6574" w:rsidP="00EC6574">
      <w:pPr>
        <w:pStyle w:val="Default"/>
        <w:tabs>
          <w:tab w:val="left" w:pos="993"/>
        </w:tabs>
        <w:ind w:left="567"/>
        <w:jc w:val="both"/>
        <w:rPr>
          <w:color w:val="auto"/>
          <w:sz w:val="28"/>
          <w:szCs w:val="28"/>
        </w:rPr>
      </w:pPr>
    </w:p>
    <w:p w:rsidR="00172807" w:rsidRPr="00172807" w:rsidRDefault="00172807" w:rsidP="00EC6574">
      <w:pPr>
        <w:pStyle w:val="40"/>
        <w:shd w:val="clear" w:color="auto" w:fill="auto"/>
        <w:tabs>
          <w:tab w:val="left" w:pos="0"/>
        </w:tabs>
        <w:spacing w:line="240" w:lineRule="auto"/>
        <w:ind w:firstLine="0"/>
        <w:rPr>
          <w:b/>
          <w:color w:val="auto"/>
          <w:sz w:val="28"/>
          <w:szCs w:val="28"/>
        </w:rPr>
      </w:pPr>
      <w:r w:rsidRPr="00172807">
        <w:rPr>
          <w:b/>
          <w:color w:val="auto"/>
          <w:sz w:val="28"/>
          <w:szCs w:val="28"/>
        </w:rPr>
        <w:lastRenderedPageBreak/>
        <w:t xml:space="preserve">3. ВЫБОР ТЕМЫ ВЫПУСКНОЙ КВАЛИФИКАЦИОННОЙ </w:t>
      </w:r>
    </w:p>
    <w:p w:rsidR="00172807" w:rsidRPr="00172807" w:rsidRDefault="00172807" w:rsidP="00172807">
      <w:pPr>
        <w:pStyle w:val="40"/>
        <w:shd w:val="clear" w:color="auto" w:fill="auto"/>
        <w:tabs>
          <w:tab w:val="left" w:pos="993"/>
        </w:tabs>
        <w:spacing w:line="240" w:lineRule="auto"/>
        <w:ind w:left="-142" w:firstLine="142"/>
        <w:rPr>
          <w:b/>
          <w:color w:val="auto"/>
          <w:sz w:val="28"/>
          <w:szCs w:val="28"/>
        </w:rPr>
      </w:pPr>
      <w:r w:rsidRPr="00172807">
        <w:rPr>
          <w:b/>
          <w:color w:val="auto"/>
          <w:sz w:val="28"/>
          <w:szCs w:val="28"/>
        </w:rPr>
        <w:t>(ДИПЛОМНОЙ) РАБОТЫ</w:t>
      </w:r>
    </w:p>
    <w:p w:rsidR="00172807" w:rsidRPr="00172807" w:rsidRDefault="00172807" w:rsidP="00172807">
      <w:pPr>
        <w:spacing w:before="200"/>
        <w:ind w:firstLine="709"/>
        <w:jc w:val="both"/>
        <w:rPr>
          <w:sz w:val="28"/>
          <w:szCs w:val="28"/>
          <w:lang w:eastAsia="en-US"/>
        </w:rPr>
      </w:pPr>
      <w:r w:rsidRPr="00172807">
        <w:rPr>
          <w:sz w:val="28"/>
          <w:szCs w:val="28"/>
          <w:lang w:eastAsia="en-US"/>
        </w:rPr>
        <w:t>Работа по подготовке и написанию выпускной квалификационной (дипломной) вед</w:t>
      </w:r>
      <w:r w:rsidR="002946D4">
        <w:rPr>
          <w:sz w:val="28"/>
          <w:szCs w:val="28"/>
          <w:lang w:eastAsia="en-US"/>
        </w:rPr>
        <w:t>е</w:t>
      </w:r>
      <w:r w:rsidRPr="00172807">
        <w:rPr>
          <w:sz w:val="28"/>
          <w:szCs w:val="28"/>
          <w:lang w:eastAsia="en-US"/>
        </w:rPr>
        <w:t>тся студентом под руководством назначенного руководителя в течение последнего года обучения. Темы выпускной квалификационной (дипломной) работы должны иметь практико-ориентированный характер и соответствовать содержанию одного или нескольких профессиональных модулей.</w:t>
      </w:r>
    </w:p>
    <w:p w:rsidR="00172807" w:rsidRPr="00172807" w:rsidRDefault="00172807" w:rsidP="00172807">
      <w:pPr>
        <w:ind w:firstLine="709"/>
        <w:jc w:val="both"/>
        <w:rPr>
          <w:sz w:val="28"/>
          <w:szCs w:val="28"/>
          <w:lang w:eastAsia="en-US"/>
        </w:rPr>
      </w:pPr>
      <w:r w:rsidRPr="00172807">
        <w:rPr>
          <w:sz w:val="28"/>
          <w:szCs w:val="28"/>
          <w:lang w:eastAsia="en-US"/>
        </w:rPr>
        <w:t xml:space="preserve">Перечень тем выпускной квалификационной (дипломной) работы разрабатывается преподавателями междисциплинарных курсов в рамках профессиональных модулей, рассматривается на заседаниях предметно-цикловых комиссий, утверждается </w:t>
      </w:r>
      <w:r w:rsidR="00C41B20">
        <w:rPr>
          <w:sz w:val="28"/>
          <w:szCs w:val="28"/>
          <w:lang w:eastAsia="en-US"/>
        </w:rPr>
        <w:t>Университетом</w:t>
      </w:r>
      <w:r w:rsidRPr="00172807">
        <w:rPr>
          <w:sz w:val="28"/>
          <w:szCs w:val="28"/>
          <w:lang w:eastAsia="en-US"/>
        </w:rPr>
        <w:t xml:space="preserve"> после предварительного положительного заключения работодателей.</w:t>
      </w:r>
    </w:p>
    <w:p w:rsidR="00172807" w:rsidRDefault="00172807" w:rsidP="00172807">
      <w:pPr>
        <w:ind w:firstLine="709"/>
        <w:jc w:val="both"/>
        <w:rPr>
          <w:sz w:val="28"/>
          <w:szCs w:val="28"/>
          <w:lang w:eastAsia="en-US"/>
        </w:rPr>
      </w:pPr>
      <w:r w:rsidRPr="00172807">
        <w:rPr>
          <w:sz w:val="28"/>
          <w:szCs w:val="28"/>
          <w:lang w:eastAsia="en-US"/>
        </w:rPr>
        <w:t xml:space="preserve">Студенту предоставляется право выбора темы выпускной квалификационной </w:t>
      </w:r>
      <w:r w:rsidR="00A566FF">
        <w:rPr>
          <w:sz w:val="28"/>
          <w:szCs w:val="28"/>
        </w:rPr>
        <w:t xml:space="preserve">(дипломной) </w:t>
      </w:r>
      <w:r w:rsidRPr="00172807">
        <w:rPr>
          <w:sz w:val="28"/>
          <w:szCs w:val="28"/>
          <w:lang w:eastAsia="en-US"/>
        </w:rPr>
        <w:t xml:space="preserve">работы, в том числе предложения своей тематики с необходимым обоснованием целесообразности ее разработки для практического применения. Для подготовки </w:t>
      </w:r>
      <w:r w:rsidR="00A566FF">
        <w:rPr>
          <w:sz w:val="28"/>
          <w:szCs w:val="28"/>
          <w:lang w:eastAsia="en-US"/>
        </w:rPr>
        <w:t>ВКР</w:t>
      </w:r>
      <w:r w:rsidRPr="00172807">
        <w:rPr>
          <w:sz w:val="28"/>
          <w:szCs w:val="28"/>
          <w:lang w:eastAsia="en-US"/>
        </w:rPr>
        <w:t xml:space="preserve"> студенту назначается руководитель.</w:t>
      </w:r>
    </w:p>
    <w:p w:rsidR="00C41B20" w:rsidRPr="00472846" w:rsidRDefault="00C41B20" w:rsidP="00472846">
      <w:pPr>
        <w:ind w:firstLine="709"/>
        <w:jc w:val="both"/>
        <w:rPr>
          <w:sz w:val="28"/>
          <w:szCs w:val="28"/>
          <w:lang w:eastAsia="en-US"/>
        </w:rPr>
      </w:pPr>
      <w:r w:rsidRPr="00C41B20">
        <w:rPr>
          <w:sz w:val="28"/>
          <w:szCs w:val="28"/>
          <w:lang w:eastAsia="en-US"/>
        </w:rPr>
        <w:t xml:space="preserve">Закрепление за студентами тем </w:t>
      </w:r>
      <w:r w:rsidR="00A566FF">
        <w:rPr>
          <w:sz w:val="28"/>
          <w:szCs w:val="28"/>
          <w:lang w:eastAsia="en-US"/>
        </w:rPr>
        <w:t>ВКР</w:t>
      </w:r>
      <w:r w:rsidRPr="00C41B20">
        <w:rPr>
          <w:sz w:val="28"/>
          <w:szCs w:val="28"/>
          <w:lang w:eastAsia="en-US"/>
        </w:rPr>
        <w:t xml:space="preserve">, назначение руководителей и консультантов осуществляется распорядительным актом </w:t>
      </w:r>
      <w:r>
        <w:rPr>
          <w:sz w:val="28"/>
          <w:szCs w:val="28"/>
          <w:lang w:eastAsia="en-US"/>
        </w:rPr>
        <w:t xml:space="preserve">декана факультета, реализующего основные </w:t>
      </w:r>
      <w:r w:rsidRPr="00472846">
        <w:rPr>
          <w:sz w:val="28"/>
          <w:szCs w:val="28"/>
          <w:lang w:eastAsia="en-US"/>
        </w:rPr>
        <w:t>образовательные программы СПО.</w:t>
      </w:r>
    </w:p>
    <w:p w:rsidR="00A4448A" w:rsidRDefault="002D162A" w:rsidP="00A4448A">
      <w:pPr>
        <w:ind w:firstLine="709"/>
        <w:jc w:val="both"/>
        <w:rPr>
          <w:sz w:val="28"/>
          <w:szCs w:val="28"/>
        </w:rPr>
      </w:pPr>
      <w:r w:rsidRPr="00472846">
        <w:rPr>
          <w:sz w:val="28"/>
          <w:szCs w:val="28"/>
        </w:rPr>
        <w:t>ВКР должна иметь актуальность, новизну и практическую значимость и выполняться, по возможности, по предложениям (заказам) предприятий, организаций</w:t>
      </w:r>
      <w:r w:rsidR="00472846">
        <w:rPr>
          <w:sz w:val="28"/>
          <w:szCs w:val="28"/>
        </w:rPr>
        <w:t>.</w:t>
      </w:r>
    </w:p>
    <w:p w:rsidR="002D162A" w:rsidRPr="00472846" w:rsidRDefault="002D162A" w:rsidP="00A4448A">
      <w:pPr>
        <w:ind w:firstLine="709"/>
        <w:jc w:val="both"/>
        <w:rPr>
          <w:sz w:val="28"/>
          <w:szCs w:val="28"/>
          <w:lang w:eastAsia="en-US"/>
        </w:rPr>
      </w:pPr>
      <w:r w:rsidRPr="00472846">
        <w:rPr>
          <w:sz w:val="28"/>
          <w:szCs w:val="28"/>
        </w:rPr>
        <w:t>ВКР выполняется выпускником с использованием собранных им лично материалов, в том числе в период прохождения преддипломной практики, а также работы над выполнением курсовой работы.</w:t>
      </w:r>
    </w:p>
    <w:p w:rsidR="002D162A" w:rsidRPr="00472846" w:rsidRDefault="002D162A" w:rsidP="00472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846">
        <w:rPr>
          <w:rFonts w:ascii="Times New Roman" w:hAnsi="Times New Roman" w:cs="Times New Roman"/>
          <w:sz w:val="28"/>
          <w:szCs w:val="28"/>
        </w:rPr>
        <w:t>При определении темы ВКР следует учитывать, что ее содержание может основываться:</w:t>
      </w:r>
    </w:p>
    <w:p w:rsidR="002D162A" w:rsidRPr="00472846" w:rsidRDefault="002D162A" w:rsidP="00CD1BF6">
      <w:pPr>
        <w:pStyle w:val="ConsPlusNormal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846">
        <w:rPr>
          <w:rFonts w:ascii="Times New Roman" w:hAnsi="Times New Roman" w:cs="Times New Roman"/>
          <w:sz w:val="28"/>
          <w:szCs w:val="28"/>
        </w:rPr>
        <w:t>на обобщении результатов выполненной ранее обучающимся курсовой работы (проекта), если она выполнялась в рамках соответствующего профессионального модуля;</w:t>
      </w:r>
    </w:p>
    <w:p w:rsidR="002D162A" w:rsidRPr="00472846" w:rsidRDefault="002D162A" w:rsidP="00CD1BF6">
      <w:pPr>
        <w:pStyle w:val="ConsPlusNormal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846">
        <w:rPr>
          <w:rFonts w:ascii="Times New Roman" w:hAnsi="Times New Roman" w:cs="Times New Roman"/>
          <w:sz w:val="28"/>
          <w:szCs w:val="28"/>
        </w:rPr>
        <w:t>на использовании результатов выполненных ранее практических заданий.</w:t>
      </w:r>
    </w:p>
    <w:p w:rsidR="002D162A" w:rsidRPr="00472846" w:rsidRDefault="002D162A" w:rsidP="00A444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846">
        <w:rPr>
          <w:rFonts w:ascii="Times New Roman" w:hAnsi="Times New Roman" w:cs="Times New Roman"/>
          <w:sz w:val="28"/>
          <w:szCs w:val="28"/>
        </w:rPr>
        <w:t>Выбор темы ВКР обучающимся осуществляется до начала производственной практики (преддипломной), что обусловлено необходимостью сбора практического материала в период ее прохождения.</w:t>
      </w:r>
    </w:p>
    <w:p w:rsidR="00172807" w:rsidRPr="00AF02A6" w:rsidRDefault="00172807" w:rsidP="00AF02A6">
      <w:pPr>
        <w:ind w:firstLine="709"/>
        <w:jc w:val="both"/>
        <w:rPr>
          <w:sz w:val="28"/>
          <w:szCs w:val="28"/>
          <w:lang w:eastAsia="en-US"/>
        </w:rPr>
      </w:pPr>
    </w:p>
    <w:p w:rsidR="00AF02A6" w:rsidRPr="00172807" w:rsidRDefault="006A668D" w:rsidP="00AF02A6">
      <w:pPr>
        <w:pStyle w:val="40"/>
        <w:shd w:val="clear" w:color="auto" w:fill="auto"/>
        <w:tabs>
          <w:tab w:val="left" w:pos="0"/>
        </w:tabs>
        <w:spacing w:line="240" w:lineRule="auto"/>
        <w:ind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</w:t>
      </w:r>
      <w:r w:rsidR="00AF02A6" w:rsidRPr="00172807">
        <w:rPr>
          <w:b/>
          <w:color w:val="auto"/>
          <w:sz w:val="28"/>
          <w:szCs w:val="28"/>
        </w:rPr>
        <w:t xml:space="preserve">. </w:t>
      </w:r>
      <w:r w:rsidR="00AF02A6">
        <w:rPr>
          <w:b/>
          <w:color w:val="auto"/>
          <w:sz w:val="28"/>
          <w:szCs w:val="28"/>
        </w:rPr>
        <w:t>РУКОВОДСТВО</w:t>
      </w:r>
      <w:r w:rsidR="00AF02A6" w:rsidRPr="00172807">
        <w:rPr>
          <w:b/>
          <w:color w:val="auto"/>
          <w:sz w:val="28"/>
          <w:szCs w:val="28"/>
        </w:rPr>
        <w:t xml:space="preserve"> ВЫПУСКНОЙ КВАЛИФИКАЦИОННОЙ </w:t>
      </w:r>
    </w:p>
    <w:p w:rsidR="00AF02A6" w:rsidRPr="00172807" w:rsidRDefault="00AF02A6" w:rsidP="00AF02A6">
      <w:pPr>
        <w:pStyle w:val="40"/>
        <w:shd w:val="clear" w:color="auto" w:fill="auto"/>
        <w:tabs>
          <w:tab w:val="left" w:pos="993"/>
        </w:tabs>
        <w:spacing w:line="240" w:lineRule="auto"/>
        <w:ind w:left="-142" w:firstLine="142"/>
        <w:rPr>
          <w:b/>
          <w:color w:val="auto"/>
          <w:sz w:val="28"/>
          <w:szCs w:val="28"/>
        </w:rPr>
      </w:pPr>
      <w:r w:rsidRPr="00172807">
        <w:rPr>
          <w:b/>
          <w:color w:val="auto"/>
          <w:sz w:val="28"/>
          <w:szCs w:val="28"/>
        </w:rPr>
        <w:t>(ДИПЛОМНОЙ) РАБОТ</w:t>
      </w:r>
      <w:r>
        <w:rPr>
          <w:b/>
          <w:color w:val="auto"/>
          <w:sz w:val="28"/>
          <w:szCs w:val="28"/>
        </w:rPr>
        <w:t>ОЙ</w:t>
      </w:r>
    </w:p>
    <w:p w:rsidR="006549B4" w:rsidRPr="00AF02A6" w:rsidRDefault="006549B4" w:rsidP="00AF02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5BC2" w:rsidRPr="00AF02A6" w:rsidRDefault="006549B4" w:rsidP="00EC5B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2A6">
        <w:rPr>
          <w:rFonts w:ascii="Times New Roman" w:hAnsi="Times New Roman" w:cs="Times New Roman"/>
          <w:sz w:val="28"/>
          <w:szCs w:val="28"/>
        </w:rPr>
        <w:t xml:space="preserve">Перечень тем выпускных квалификационных </w:t>
      </w:r>
      <w:r w:rsidR="00A566FF">
        <w:rPr>
          <w:rFonts w:ascii="Times New Roman" w:hAnsi="Times New Roman" w:cs="Times New Roman"/>
          <w:sz w:val="28"/>
          <w:szCs w:val="28"/>
        </w:rPr>
        <w:t xml:space="preserve">(дипломных) </w:t>
      </w:r>
      <w:r w:rsidRPr="00AF02A6">
        <w:rPr>
          <w:rFonts w:ascii="Times New Roman" w:hAnsi="Times New Roman" w:cs="Times New Roman"/>
          <w:sz w:val="28"/>
          <w:szCs w:val="28"/>
        </w:rPr>
        <w:t xml:space="preserve">работ, закрепление их за студентами, назначение руководителей осуществляются распорядительным актом </w:t>
      </w:r>
      <w:r w:rsidR="00A4448A">
        <w:rPr>
          <w:rFonts w:ascii="Times New Roman" w:hAnsi="Times New Roman" w:cs="Times New Roman"/>
          <w:sz w:val="28"/>
          <w:szCs w:val="28"/>
        </w:rPr>
        <w:t xml:space="preserve">декана факультета, реализующего основные </w:t>
      </w:r>
      <w:r w:rsidR="00A4448A">
        <w:rPr>
          <w:rFonts w:ascii="Times New Roman" w:hAnsi="Times New Roman" w:cs="Times New Roman"/>
          <w:sz w:val="28"/>
          <w:szCs w:val="28"/>
        </w:rPr>
        <w:lastRenderedPageBreak/>
        <w:t>образовательные программы СПО</w:t>
      </w:r>
      <w:r w:rsidRPr="00AF02A6">
        <w:rPr>
          <w:rFonts w:ascii="Times New Roman" w:hAnsi="Times New Roman" w:cs="Times New Roman"/>
          <w:sz w:val="28"/>
          <w:szCs w:val="28"/>
        </w:rPr>
        <w:t>.</w:t>
      </w:r>
    </w:p>
    <w:p w:rsidR="006549B4" w:rsidRPr="00A4448A" w:rsidRDefault="006549B4" w:rsidP="00AF02A6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448A">
        <w:rPr>
          <w:rFonts w:ascii="Times New Roman" w:hAnsi="Times New Roman" w:cs="Times New Roman"/>
          <w:b/>
          <w:i/>
          <w:sz w:val="28"/>
          <w:szCs w:val="28"/>
        </w:rPr>
        <w:t>В обязанности руководителя ВКР входят:</w:t>
      </w:r>
    </w:p>
    <w:p w:rsidR="006549B4" w:rsidRPr="00AF02A6" w:rsidRDefault="00A4448A" w:rsidP="00CD1BF6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6549B4" w:rsidRPr="00AF02A6">
        <w:rPr>
          <w:rFonts w:ascii="Times New Roman" w:hAnsi="Times New Roman" w:cs="Times New Roman"/>
          <w:sz w:val="28"/>
          <w:szCs w:val="28"/>
        </w:rPr>
        <w:t>разработка задания на подготовку ВКР;</w:t>
      </w:r>
    </w:p>
    <w:p w:rsidR="006549B4" w:rsidRPr="00AF02A6" w:rsidRDefault="00A4448A" w:rsidP="00CD1BF6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B4" w:rsidRPr="00AF02A6">
        <w:rPr>
          <w:rFonts w:ascii="Times New Roman" w:hAnsi="Times New Roman" w:cs="Times New Roman"/>
          <w:sz w:val="28"/>
          <w:szCs w:val="28"/>
        </w:rPr>
        <w:t>р</w:t>
      </w:r>
      <w:r w:rsidR="00B51A9B">
        <w:rPr>
          <w:rFonts w:ascii="Times New Roman" w:hAnsi="Times New Roman" w:cs="Times New Roman"/>
          <w:sz w:val="28"/>
          <w:szCs w:val="28"/>
        </w:rPr>
        <w:t>азработка совместно с обучающим</w:t>
      </w:r>
      <w:r w:rsidR="006549B4" w:rsidRPr="00AF02A6">
        <w:rPr>
          <w:rFonts w:ascii="Times New Roman" w:hAnsi="Times New Roman" w:cs="Times New Roman"/>
          <w:sz w:val="28"/>
          <w:szCs w:val="28"/>
        </w:rPr>
        <w:t>ся плана ВКР;</w:t>
      </w:r>
    </w:p>
    <w:p w:rsidR="006549B4" w:rsidRPr="00AF02A6" w:rsidRDefault="00A4448A" w:rsidP="00CD1BF6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B4" w:rsidRPr="00AF02A6">
        <w:rPr>
          <w:rFonts w:ascii="Times New Roman" w:hAnsi="Times New Roman" w:cs="Times New Roman"/>
          <w:sz w:val="28"/>
          <w:szCs w:val="28"/>
        </w:rPr>
        <w:t>оказание помощи обучающемуся в разработке индивидуального графика работы на весь период выполнения ВКР;</w:t>
      </w:r>
    </w:p>
    <w:p w:rsidR="006549B4" w:rsidRPr="00AF02A6" w:rsidRDefault="00A4448A" w:rsidP="00CD1BF6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B4" w:rsidRPr="00AF02A6">
        <w:rPr>
          <w:rFonts w:ascii="Times New Roman" w:hAnsi="Times New Roman" w:cs="Times New Roman"/>
          <w:sz w:val="28"/>
          <w:szCs w:val="28"/>
        </w:rPr>
        <w:t>консультирование обучающегося по вопросам содержания и последовательности выполнения ВКР;</w:t>
      </w:r>
    </w:p>
    <w:p w:rsidR="006549B4" w:rsidRPr="00AF02A6" w:rsidRDefault="00A4448A" w:rsidP="00CD1BF6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B4" w:rsidRPr="00AF02A6">
        <w:rPr>
          <w:rFonts w:ascii="Times New Roman" w:hAnsi="Times New Roman" w:cs="Times New Roman"/>
          <w:sz w:val="28"/>
          <w:szCs w:val="28"/>
        </w:rPr>
        <w:t>оказание помощи обучающемуся в подборе необходимых источников;</w:t>
      </w:r>
    </w:p>
    <w:p w:rsidR="006549B4" w:rsidRPr="00AF02A6" w:rsidRDefault="00A4448A" w:rsidP="00CD1BF6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B4" w:rsidRPr="00AF02A6">
        <w:rPr>
          <w:rFonts w:ascii="Times New Roman" w:hAnsi="Times New Roman" w:cs="Times New Roman"/>
          <w:sz w:val="28"/>
          <w:szCs w:val="28"/>
        </w:rPr>
        <w:t>контроль хода выполнения ВКР в соответствии с установленным графиком в форме регулярного обсуждения руководителем и обучающимся хода работ;</w:t>
      </w:r>
    </w:p>
    <w:p w:rsidR="006549B4" w:rsidRPr="00AF02A6" w:rsidRDefault="00A4448A" w:rsidP="00CD1BF6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B4" w:rsidRPr="00AF02A6">
        <w:rPr>
          <w:rFonts w:ascii="Times New Roman" w:hAnsi="Times New Roman" w:cs="Times New Roman"/>
          <w:sz w:val="28"/>
          <w:szCs w:val="28"/>
        </w:rPr>
        <w:t>оказание помощи (консультирование обучающегося) в подготовке презентации и доклада для защиты ВКР;</w:t>
      </w:r>
    </w:p>
    <w:p w:rsidR="00FA2547" w:rsidRPr="003C689C" w:rsidRDefault="00A4448A" w:rsidP="00CD1BF6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B4" w:rsidRPr="00AF02A6">
        <w:rPr>
          <w:rFonts w:ascii="Times New Roman" w:hAnsi="Times New Roman" w:cs="Times New Roman"/>
          <w:sz w:val="28"/>
          <w:szCs w:val="28"/>
        </w:rPr>
        <w:t>предоставление письменного отзыва на ВКР.</w:t>
      </w:r>
    </w:p>
    <w:p w:rsidR="006549B4" w:rsidRPr="00AF02A6" w:rsidRDefault="006549B4" w:rsidP="00A444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A6">
        <w:rPr>
          <w:rFonts w:ascii="Times New Roman" w:hAnsi="Times New Roman" w:cs="Times New Roman"/>
          <w:sz w:val="28"/>
          <w:szCs w:val="28"/>
        </w:rPr>
        <w:t>Задание для каждого обучающегося разрабатывается в соответствии с утвержденной темой.</w:t>
      </w:r>
    </w:p>
    <w:p w:rsidR="00A4448A" w:rsidRDefault="006549B4" w:rsidP="00A4448A">
      <w:pPr>
        <w:ind w:firstLine="709"/>
        <w:jc w:val="both"/>
        <w:rPr>
          <w:sz w:val="28"/>
          <w:szCs w:val="28"/>
        </w:rPr>
      </w:pPr>
      <w:r w:rsidRPr="00AF02A6">
        <w:rPr>
          <w:sz w:val="28"/>
          <w:szCs w:val="28"/>
        </w:rPr>
        <w:t>Задание на ВКР выдается обучающемуся не позднее чем за две недели до начала производственной практики (преддипломной).</w:t>
      </w:r>
    </w:p>
    <w:p w:rsidR="00EC5BC2" w:rsidRPr="00EC5BC2" w:rsidRDefault="00EC5BC2" w:rsidP="00EC5BC2">
      <w:pPr>
        <w:ind w:firstLine="720"/>
        <w:jc w:val="both"/>
        <w:rPr>
          <w:sz w:val="28"/>
          <w:szCs w:val="28"/>
        </w:rPr>
      </w:pPr>
      <w:r w:rsidRPr="00EC5BC2">
        <w:rPr>
          <w:sz w:val="28"/>
          <w:szCs w:val="28"/>
        </w:rPr>
        <w:t>Обучающемуся следует периодически (примерно раз в неделю) информировать на</w:t>
      </w:r>
      <w:r w:rsidRPr="00EC5BC2">
        <w:rPr>
          <w:sz w:val="28"/>
          <w:szCs w:val="28"/>
        </w:rPr>
        <w:softHyphen/>
        <w:t>учного руководителя о ходе подготовки выпускной квалификационной (дипломной) работы, консультировать</w:t>
      </w:r>
      <w:r w:rsidRPr="00EC5BC2">
        <w:rPr>
          <w:sz w:val="28"/>
          <w:szCs w:val="28"/>
        </w:rPr>
        <w:softHyphen/>
        <w:t>ся по вызывающим затруднения или сомнения вопросам, обязательно ставить в известность о возможных отклоне</w:t>
      </w:r>
      <w:r w:rsidRPr="00EC5BC2">
        <w:rPr>
          <w:sz w:val="28"/>
          <w:szCs w:val="28"/>
        </w:rPr>
        <w:softHyphen/>
        <w:t>ниях от утвержденного графика выполнения работы.</w:t>
      </w:r>
    </w:p>
    <w:p w:rsidR="00EC5BC2" w:rsidRPr="00EC5BC2" w:rsidRDefault="00EC5BC2" w:rsidP="00EC5BC2">
      <w:pPr>
        <w:ind w:firstLine="720"/>
        <w:jc w:val="both"/>
        <w:rPr>
          <w:sz w:val="28"/>
          <w:szCs w:val="28"/>
        </w:rPr>
      </w:pPr>
      <w:r w:rsidRPr="00EC5BC2">
        <w:rPr>
          <w:sz w:val="28"/>
          <w:szCs w:val="28"/>
        </w:rPr>
        <w:t xml:space="preserve">Обучающемуся следует иметь в виду, что </w:t>
      </w:r>
      <w:r w:rsidRPr="00EC5BC2">
        <w:rPr>
          <w:i/>
          <w:sz w:val="28"/>
          <w:szCs w:val="28"/>
        </w:rPr>
        <w:t>руко</w:t>
      </w:r>
      <w:r w:rsidRPr="00EC5BC2">
        <w:rPr>
          <w:i/>
          <w:sz w:val="28"/>
          <w:szCs w:val="28"/>
        </w:rPr>
        <w:softHyphen/>
        <w:t>водитель не является ни соавтором, ни редактором выпускной квалификационной (дипломной) работы</w:t>
      </w:r>
      <w:r w:rsidRPr="00EC5BC2">
        <w:rPr>
          <w:sz w:val="28"/>
          <w:szCs w:val="28"/>
        </w:rPr>
        <w:t xml:space="preserve"> и по</w:t>
      </w:r>
      <w:r w:rsidRPr="00EC5BC2">
        <w:rPr>
          <w:sz w:val="28"/>
          <w:szCs w:val="28"/>
        </w:rPr>
        <w:softHyphen/>
        <w:t>этому не должен поправлять все имеющиеся в выпускной квалификационной (дипломной) работе теорети</w:t>
      </w:r>
      <w:r w:rsidRPr="00EC5BC2">
        <w:rPr>
          <w:sz w:val="28"/>
          <w:szCs w:val="28"/>
        </w:rPr>
        <w:softHyphen/>
        <w:t>ческие, методические, стилистические и другие ошибки.</w:t>
      </w:r>
    </w:p>
    <w:p w:rsidR="00A4448A" w:rsidRDefault="006549B4" w:rsidP="00A4448A">
      <w:pPr>
        <w:ind w:firstLine="709"/>
        <w:jc w:val="both"/>
        <w:rPr>
          <w:sz w:val="28"/>
          <w:szCs w:val="28"/>
        </w:rPr>
      </w:pPr>
      <w:r w:rsidRPr="00AF02A6">
        <w:rPr>
          <w:sz w:val="28"/>
          <w:szCs w:val="28"/>
        </w:rPr>
        <w:t>По завершении обучающимся подготовки ВКР руководитель проверяет качество работы, подписывает ее и вместе с заданием и своим письменным отзывом передает заместителю руководителя по направлению деятельности.</w:t>
      </w:r>
    </w:p>
    <w:p w:rsidR="006549B4" w:rsidRPr="00AF02A6" w:rsidRDefault="006549B4" w:rsidP="00A4448A">
      <w:pPr>
        <w:ind w:firstLine="709"/>
        <w:jc w:val="both"/>
        <w:rPr>
          <w:sz w:val="28"/>
          <w:szCs w:val="28"/>
        </w:rPr>
      </w:pPr>
      <w:r w:rsidRPr="00AF02A6">
        <w:rPr>
          <w:sz w:val="28"/>
          <w:szCs w:val="28"/>
        </w:rPr>
        <w:t>В отзыве руководителя ВКР указываются характерные особенности работы, ее достоинства и недостатки, а также отношение обучающегося к выполнению ВКР, проявленные (не проявленные) им способности, оцениваются уровень освоения общих и профессиональных компетенций, знания, умения обучающегося, продемонстрированные им при выполнении ВКР, а также степень самостоятельности обучающегося и его личный вклад в раскрытие проблем и разработку предложений по их решению. Заканчивается отзыв выводом о возможности (невозможности) допуска ВКР к защите.</w:t>
      </w:r>
    </w:p>
    <w:p w:rsidR="00172807" w:rsidRDefault="00172807" w:rsidP="000D0B06">
      <w:pPr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:rsidR="005F417D" w:rsidRDefault="005F417D" w:rsidP="000D0B06">
      <w:pPr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:rsidR="00EC5BC2" w:rsidRPr="00376D08" w:rsidRDefault="00EC5BC2" w:rsidP="000D0B06">
      <w:pPr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:rsidR="00093DD2" w:rsidRPr="00323330" w:rsidRDefault="00323330" w:rsidP="00323330">
      <w:pPr>
        <w:pStyle w:val="40"/>
        <w:shd w:val="clear" w:color="auto" w:fill="auto"/>
        <w:tabs>
          <w:tab w:val="left" w:pos="993"/>
        </w:tabs>
        <w:spacing w:line="240" w:lineRule="auto"/>
        <w:ind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5</w:t>
      </w:r>
      <w:r w:rsidR="00093DD2" w:rsidRPr="00323330">
        <w:rPr>
          <w:b/>
          <w:color w:val="auto"/>
          <w:sz w:val="28"/>
          <w:szCs w:val="28"/>
        </w:rPr>
        <w:t xml:space="preserve">. СТРУКТУРА </w:t>
      </w:r>
      <w:r w:rsidRPr="00323330">
        <w:rPr>
          <w:b/>
          <w:color w:val="auto"/>
          <w:sz w:val="28"/>
          <w:szCs w:val="28"/>
        </w:rPr>
        <w:t xml:space="preserve">И СОДЕРЖАНИЕ </w:t>
      </w:r>
      <w:r w:rsidR="00093DD2" w:rsidRPr="00323330">
        <w:rPr>
          <w:b/>
          <w:color w:val="auto"/>
          <w:sz w:val="28"/>
          <w:szCs w:val="28"/>
        </w:rPr>
        <w:t>ВЫПУСКНОЙ КВАЛИФИКАЦИОННОЙ (ДИПЛОМНОЙ) РАБОТЫ</w:t>
      </w:r>
    </w:p>
    <w:p w:rsidR="00D32FAD" w:rsidRPr="00323330" w:rsidRDefault="00D32FAD" w:rsidP="00400C6E">
      <w:pPr>
        <w:tabs>
          <w:tab w:val="right" w:leader="underscore" w:pos="8505"/>
        </w:tabs>
        <w:spacing w:after="16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C4843" w:rsidRDefault="00FC4843" w:rsidP="002435C0">
      <w:pPr>
        <w:ind w:firstLine="567"/>
        <w:contextualSpacing/>
        <w:jc w:val="both"/>
        <w:rPr>
          <w:sz w:val="28"/>
          <w:szCs w:val="28"/>
        </w:rPr>
      </w:pPr>
      <w:r w:rsidRPr="00FC4843">
        <w:rPr>
          <w:sz w:val="28"/>
          <w:szCs w:val="28"/>
        </w:rPr>
        <w:t xml:space="preserve">Выпускная квалификационная </w:t>
      </w:r>
      <w:r w:rsidR="00A566FF">
        <w:rPr>
          <w:sz w:val="28"/>
          <w:szCs w:val="28"/>
        </w:rPr>
        <w:t xml:space="preserve">(дипломная) </w:t>
      </w:r>
      <w:r w:rsidRPr="00FC4843">
        <w:rPr>
          <w:sz w:val="28"/>
          <w:szCs w:val="28"/>
        </w:rPr>
        <w:t>работа должна включать следующие основные элементы:</w:t>
      </w:r>
    </w:p>
    <w:p w:rsidR="00003846" w:rsidRPr="00FC4843" w:rsidRDefault="00003846" w:rsidP="0000384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(</w:t>
      </w:r>
      <w:r w:rsidRPr="00003846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003846" w:rsidRPr="00FC4843" w:rsidRDefault="00003846" w:rsidP="0000384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Задание (</w:t>
      </w:r>
      <w:r w:rsidRPr="00003846"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A1298D" w:rsidRPr="00FC4843" w:rsidRDefault="00212C9B" w:rsidP="00501238">
      <w:pPr>
        <w:pStyle w:val="5"/>
        <w:shd w:val="clear" w:color="auto" w:fill="auto"/>
        <w:spacing w:line="240" w:lineRule="auto"/>
        <w:ind w:right="-2" w:firstLine="0"/>
        <w:jc w:val="left"/>
        <w:rPr>
          <w:color w:val="auto"/>
          <w:sz w:val="28"/>
          <w:szCs w:val="28"/>
        </w:rPr>
      </w:pPr>
      <w:r w:rsidRPr="00FC4843">
        <w:rPr>
          <w:color w:val="auto"/>
          <w:sz w:val="28"/>
          <w:szCs w:val="28"/>
        </w:rPr>
        <w:t xml:space="preserve">Введение </w:t>
      </w:r>
      <w:r w:rsidR="00501238">
        <w:rPr>
          <w:color w:val="auto"/>
          <w:sz w:val="28"/>
          <w:szCs w:val="28"/>
        </w:rPr>
        <w:t>(</w:t>
      </w:r>
      <w:r w:rsidR="00501238">
        <w:rPr>
          <w:i/>
          <w:color w:val="auto"/>
          <w:sz w:val="28"/>
          <w:szCs w:val="28"/>
        </w:rPr>
        <w:t>3-5 страниц</w:t>
      </w:r>
      <w:r w:rsidR="00501238">
        <w:rPr>
          <w:color w:val="auto"/>
          <w:sz w:val="28"/>
          <w:szCs w:val="28"/>
        </w:rPr>
        <w:t>)</w:t>
      </w:r>
    </w:p>
    <w:p w:rsidR="00212C9B" w:rsidRPr="00B17FA0" w:rsidRDefault="00212C9B" w:rsidP="00A1298D">
      <w:pPr>
        <w:pStyle w:val="5"/>
        <w:shd w:val="clear" w:color="auto" w:fill="auto"/>
        <w:tabs>
          <w:tab w:val="left" w:pos="9354"/>
        </w:tabs>
        <w:spacing w:line="240" w:lineRule="auto"/>
        <w:ind w:right="-2" w:firstLine="0"/>
        <w:jc w:val="left"/>
        <w:rPr>
          <w:i/>
          <w:color w:val="auto"/>
          <w:sz w:val="28"/>
          <w:szCs w:val="28"/>
        </w:rPr>
      </w:pPr>
      <w:r w:rsidRPr="00B17FA0">
        <w:rPr>
          <w:i/>
          <w:color w:val="auto"/>
          <w:sz w:val="28"/>
          <w:szCs w:val="28"/>
        </w:rPr>
        <w:t>Основная часть:</w:t>
      </w:r>
    </w:p>
    <w:p w:rsidR="00212C9B" w:rsidRPr="00501238" w:rsidRDefault="00212C9B" w:rsidP="00A1298D">
      <w:pPr>
        <w:pStyle w:val="5"/>
        <w:shd w:val="clear" w:color="auto" w:fill="auto"/>
        <w:spacing w:line="240" w:lineRule="auto"/>
        <w:ind w:right="20" w:firstLine="0"/>
        <w:jc w:val="both"/>
        <w:rPr>
          <w:i/>
          <w:color w:val="auto"/>
          <w:sz w:val="28"/>
          <w:szCs w:val="28"/>
        </w:rPr>
      </w:pPr>
      <w:r w:rsidRPr="00FC4843">
        <w:rPr>
          <w:color w:val="auto"/>
          <w:sz w:val="28"/>
          <w:szCs w:val="28"/>
        </w:rPr>
        <w:t>1. Теоретические и методические основы изучения проблемы (название1-го раздела)</w:t>
      </w:r>
      <w:r w:rsidR="00501238">
        <w:rPr>
          <w:color w:val="auto"/>
          <w:sz w:val="28"/>
          <w:szCs w:val="28"/>
        </w:rPr>
        <w:t xml:space="preserve"> </w:t>
      </w:r>
      <w:r w:rsidR="00501238" w:rsidRPr="00501238">
        <w:rPr>
          <w:i/>
          <w:color w:val="auto"/>
          <w:sz w:val="28"/>
          <w:szCs w:val="28"/>
        </w:rPr>
        <w:t>(10-15 страниц)</w:t>
      </w:r>
    </w:p>
    <w:p w:rsidR="00F44AED" w:rsidRPr="00F44AED" w:rsidRDefault="00F44AED" w:rsidP="00F44AED">
      <w:pPr>
        <w:tabs>
          <w:tab w:val="left" w:pos="300"/>
          <w:tab w:val="left" w:pos="8931"/>
        </w:tabs>
        <w:ind w:firstLine="426"/>
        <w:jc w:val="both"/>
        <w:rPr>
          <w:sz w:val="28"/>
          <w:szCs w:val="28"/>
        </w:rPr>
      </w:pPr>
      <w:r w:rsidRPr="00F44AED">
        <w:rPr>
          <w:sz w:val="28"/>
          <w:szCs w:val="28"/>
        </w:rPr>
        <w:t xml:space="preserve">1.1 Понятие и структура </w:t>
      </w:r>
      <w:r>
        <w:rPr>
          <w:sz w:val="28"/>
          <w:szCs w:val="28"/>
        </w:rPr>
        <w:t>………</w:t>
      </w:r>
    </w:p>
    <w:p w:rsidR="00F44AED" w:rsidRPr="00F44AED" w:rsidRDefault="00F44AED" w:rsidP="00F44AED">
      <w:pPr>
        <w:tabs>
          <w:tab w:val="left" w:pos="8931"/>
        </w:tabs>
        <w:ind w:firstLine="426"/>
        <w:jc w:val="both"/>
        <w:rPr>
          <w:sz w:val="28"/>
          <w:szCs w:val="28"/>
        </w:rPr>
      </w:pPr>
      <w:r w:rsidRPr="00F44AED">
        <w:rPr>
          <w:sz w:val="28"/>
          <w:szCs w:val="28"/>
        </w:rPr>
        <w:t xml:space="preserve">1.2 Источники формирования </w:t>
      </w:r>
      <w:r>
        <w:rPr>
          <w:sz w:val="28"/>
          <w:szCs w:val="28"/>
        </w:rPr>
        <w:t>………</w:t>
      </w:r>
    </w:p>
    <w:p w:rsidR="00F44AED" w:rsidRPr="00F44AED" w:rsidRDefault="00F44AED" w:rsidP="00F44AED">
      <w:pPr>
        <w:tabs>
          <w:tab w:val="left" w:pos="8931"/>
        </w:tabs>
        <w:ind w:firstLine="426"/>
        <w:jc w:val="both"/>
        <w:rPr>
          <w:sz w:val="28"/>
          <w:szCs w:val="28"/>
        </w:rPr>
      </w:pPr>
      <w:r w:rsidRPr="00F44AED">
        <w:rPr>
          <w:sz w:val="28"/>
          <w:szCs w:val="28"/>
        </w:rPr>
        <w:t xml:space="preserve">1.3 Методы управления </w:t>
      </w:r>
      <w:r>
        <w:rPr>
          <w:sz w:val="28"/>
          <w:szCs w:val="28"/>
        </w:rPr>
        <w:t>…………….</w:t>
      </w:r>
    </w:p>
    <w:p w:rsidR="00212C9B" w:rsidRPr="00FC4843" w:rsidRDefault="00212C9B" w:rsidP="00A1298D">
      <w:pPr>
        <w:pStyle w:val="5"/>
        <w:shd w:val="clear" w:color="auto" w:fill="auto"/>
        <w:spacing w:line="240" w:lineRule="auto"/>
        <w:ind w:right="20" w:firstLine="0"/>
        <w:jc w:val="both"/>
        <w:rPr>
          <w:color w:val="auto"/>
          <w:sz w:val="28"/>
          <w:szCs w:val="28"/>
        </w:rPr>
      </w:pPr>
      <w:r w:rsidRPr="00FC4843">
        <w:rPr>
          <w:color w:val="auto"/>
          <w:sz w:val="28"/>
          <w:szCs w:val="28"/>
        </w:rPr>
        <w:t>2. Анализ изучаемой проблемы на исследуемом объекте (название</w:t>
      </w:r>
      <w:r w:rsidR="00F44AED">
        <w:rPr>
          <w:color w:val="auto"/>
          <w:sz w:val="28"/>
          <w:szCs w:val="28"/>
        </w:rPr>
        <w:t xml:space="preserve"> </w:t>
      </w:r>
      <w:r w:rsidRPr="00FC4843">
        <w:rPr>
          <w:color w:val="auto"/>
          <w:sz w:val="28"/>
          <w:szCs w:val="28"/>
        </w:rPr>
        <w:t>2-го раздела)</w:t>
      </w:r>
      <w:r w:rsidR="00501238">
        <w:rPr>
          <w:color w:val="auto"/>
          <w:sz w:val="28"/>
          <w:szCs w:val="28"/>
        </w:rPr>
        <w:t xml:space="preserve"> (</w:t>
      </w:r>
      <w:r w:rsidR="00501238">
        <w:rPr>
          <w:i/>
          <w:color w:val="auto"/>
          <w:sz w:val="28"/>
          <w:szCs w:val="28"/>
        </w:rPr>
        <w:t>35-40 страниц</w:t>
      </w:r>
      <w:r w:rsidR="00501238">
        <w:rPr>
          <w:color w:val="auto"/>
          <w:sz w:val="28"/>
          <w:szCs w:val="28"/>
        </w:rPr>
        <w:t>)</w:t>
      </w:r>
    </w:p>
    <w:p w:rsidR="00F44AED" w:rsidRPr="00F44AED" w:rsidRDefault="00F44AED" w:rsidP="00F44AED">
      <w:pPr>
        <w:tabs>
          <w:tab w:val="left" w:pos="8931"/>
        </w:tabs>
        <w:ind w:firstLine="426"/>
        <w:rPr>
          <w:sz w:val="28"/>
          <w:szCs w:val="28"/>
        </w:rPr>
      </w:pPr>
      <w:r w:rsidRPr="00F44AED">
        <w:rPr>
          <w:sz w:val="28"/>
          <w:szCs w:val="28"/>
        </w:rPr>
        <w:t xml:space="preserve">2.1 </w:t>
      </w:r>
      <w:r>
        <w:rPr>
          <w:sz w:val="28"/>
          <w:szCs w:val="28"/>
        </w:rPr>
        <w:t>Организационно-экономическая</w:t>
      </w:r>
      <w:r w:rsidRPr="00F44AED">
        <w:rPr>
          <w:sz w:val="28"/>
          <w:szCs w:val="28"/>
        </w:rPr>
        <w:t xml:space="preserve"> характеристика </w:t>
      </w:r>
      <w:r>
        <w:rPr>
          <w:sz w:val="28"/>
          <w:szCs w:val="28"/>
        </w:rPr>
        <w:t>……..</w:t>
      </w:r>
    </w:p>
    <w:p w:rsidR="00F44AED" w:rsidRPr="00F44AED" w:rsidRDefault="00F44AED" w:rsidP="00F44AED">
      <w:pPr>
        <w:tabs>
          <w:tab w:val="left" w:pos="8931"/>
        </w:tabs>
        <w:ind w:firstLine="426"/>
        <w:rPr>
          <w:sz w:val="28"/>
          <w:szCs w:val="28"/>
        </w:rPr>
      </w:pPr>
      <w:r w:rsidRPr="00F44AED">
        <w:rPr>
          <w:sz w:val="28"/>
          <w:szCs w:val="28"/>
        </w:rPr>
        <w:t xml:space="preserve">2.2 Анализ оборотного капитала </w:t>
      </w:r>
      <w:r>
        <w:rPr>
          <w:sz w:val="28"/>
          <w:szCs w:val="28"/>
        </w:rPr>
        <w:t>………</w:t>
      </w:r>
    </w:p>
    <w:p w:rsidR="00F44AED" w:rsidRPr="00F44AED" w:rsidRDefault="00F4150B" w:rsidP="00F44AED">
      <w:pPr>
        <w:tabs>
          <w:tab w:val="left" w:pos="8931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2.</w:t>
      </w:r>
      <w:r w:rsidR="00F44AED" w:rsidRPr="00F44AED">
        <w:rPr>
          <w:sz w:val="28"/>
          <w:szCs w:val="28"/>
        </w:rPr>
        <w:t xml:space="preserve">3 Проблемы и пути решения </w:t>
      </w:r>
      <w:r w:rsidR="00F44AED">
        <w:rPr>
          <w:sz w:val="28"/>
          <w:szCs w:val="28"/>
        </w:rPr>
        <w:t>……….</w:t>
      </w:r>
    </w:p>
    <w:p w:rsidR="00A1298D" w:rsidRPr="00FC4843" w:rsidRDefault="00A1298D" w:rsidP="00A1298D">
      <w:pPr>
        <w:pStyle w:val="5"/>
        <w:shd w:val="clear" w:color="auto" w:fill="auto"/>
        <w:tabs>
          <w:tab w:val="left" w:pos="0"/>
        </w:tabs>
        <w:spacing w:line="240" w:lineRule="auto"/>
        <w:ind w:right="-2" w:firstLine="0"/>
        <w:jc w:val="left"/>
        <w:rPr>
          <w:color w:val="auto"/>
          <w:sz w:val="28"/>
          <w:szCs w:val="28"/>
        </w:rPr>
      </w:pPr>
      <w:r w:rsidRPr="00FC4843">
        <w:rPr>
          <w:color w:val="auto"/>
          <w:sz w:val="28"/>
          <w:szCs w:val="28"/>
        </w:rPr>
        <w:t>Заключение</w:t>
      </w:r>
      <w:r w:rsidR="00501238">
        <w:rPr>
          <w:color w:val="auto"/>
          <w:sz w:val="28"/>
          <w:szCs w:val="28"/>
        </w:rPr>
        <w:t xml:space="preserve"> (</w:t>
      </w:r>
      <w:r w:rsidR="00501238" w:rsidRPr="00501238">
        <w:rPr>
          <w:i/>
          <w:color w:val="auto"/>
          <w:sz w:val="28"/>
          <w:szCs w:val="28"/>
        </w:rPr>
        <w:t>4-5 страниц</w:t>
      </w:r>
      <w:r w:rsidR="00501238">
        <w:rPr>
          <w:color w:val="auto"/>
          <w:sz w:val="28"/>
          <w:szCs w:val="28"/>
        </w:rPr>
        <w:t>)</w:t>
      </w:r>
    </w:p>
    <w:p w:rsidR="00A1298D" w:rsidRPr="00FC4843" w:rsidRDefault="00A1298D" w:rsidP="00A1298D">
      <w:pPr>
        <w:pStyle w:val="5"/>
        <w:shd w:val="clear" w:color="auto" w:fill="auto"/>
        <w:tabs>
          <w:tab w:val="left" w:pos="9354"/>
        </w:tabs>
        <w:spacing w:line="240" w:lineRule="auto"/>
        <w:ind w:right="-2" w:firstLine="0"/>
        <w:jc w:val="left"/>
        <w:rPr>
          <w:color w:val="auto"/>
          <w:sz w:val="28"/>
          <w:szCs w:val="28"/>
        </w:rPr>
      </w:pPr>
      <w:r w:rsidRPr="00FC4843">
        <w:rPr>
          <w:color w:val="auto"/>
          <w:sz w:val="28"/>
          <w:szCs w:val="28"/>
        </w:rPr>
        <w:t>Список использованных источников литературы</w:t>
      </w:r>
      <w:r w:rsidR="00501238">
        <w:rPr>
          <w:color w:val="auto"/>
          <w:sz w:val="28"/>
          <w:szCs w:val="28"/>
        </w:rPr>
        <w:t xml:space="preserve"> (</w:t>
      </w:r>
      <w:r w:rsidR="00501238">
        <w:rPr>
          <w:i/>
          <w:color w:val="auto"/>
          <w:sz w:val="28"/>
          <w:szCs w:val="28"/>
        </w:rPr>
        <w:t>не менее 20 источников</w:t>
      </w:r>
      <w:r w:rsidR="00501238">
        <w:rPr>
          <w:color w:val="auto"/>
          <w:sz w:val="28"/>
          <w:szCs w:val="28"/>
        </w:rPr>
        <w:t>)</w:t>
      </w:r>
    </w:p>
    <w:p w:rsidR="00A1298D" w:rsidRPr="00501238" w:rsidRDefault="00A1298D" w:rsidP="00501238">
      <w:pPr>
        <w:pStyle w:val="5"/>
        <w:shd w:val="clear" w:color="auto" w:fill="auto"/>
        <w:spacing w:line="240" w:lineRule="auto"/>
        <w:ind w:right="-2" w:firstLine="0"/>
        <w:jc w:val="both"/>
        <w:rPr>
          <w:i/>
          <w:color w:val="auto"/>
          <w:sz w:val="28"/>
          <w:szCs w:val="28"/>
        </w:rPr>
      </w:pPr>
      <w:r w:rsidRPr="00FC4843">
        <w:rPr>
          <w:color w:val="auto"/>
          <w:sz w:val="28"/>
          <w:szCs w:val="28"/>
        </w:rPr>
        <w:t>Приложения</w:t>
      </w:r>
      <w:r w:rsidR="00501238">
        <w:rPr>
          <w:color w:val="auto"/>
          <w:sz w:val="28"/>
          <w:szCs w:val="28"/>
        </w:rPr>
        <w:t xml:space="preserve"> </w:t>
      </w:r>
      <w:r w:rsidR="00501238" w:rsidRPr="00501238">
        <w:rPr>
          <w:i/>
          <w:sz w:val="28"/>
          <w:szCs w:val="28"/>
        </w:rPr>
        <w:t>(по тексту изложения работы обязательно должны быть ссылки на номера приложений)</w:t>
      </w:r>
    </w:p>
    <w:p w:rsidR="002A40FA" w:rsidRPr="00FC4843" w:rsidRDefault="00FD5FE3" w:rsidP="00762177">
      <w:pPr>
        <w:pStyle w:val="5"/>
        <w:shd w:val="clear" w:color="auto" w:fill="auto"/>
        <w:tabs>
          <w:tab w:val="left" w:pos="9354"/>
        </w:tabs>
        <w:spacing w:line="240" w:lineRule="auto"/>
        <w:ind w:right="5220" w:firstLine="0"/>
        <w:jc w:val="left"/>
        <w:rPr>
          <w:color w:val="auto"/>
          <w:sz w:val="28"/>
          <w:szCs w:val="28"/>
        </w:rPr>
      </w:pPr>
      <w:r w:rsidRPr="00FC4843">
        <w:rPr>
          <w:color w:val="auto"/>
          <w:sz w:val="28"/>
          <w:szCs w:val="28"/>
        </w:rPr>
        <w:t>Содержание</w:t>
      </w:r>
    </w:p>
    <w:p w:rsidR="00AF7DCB" w:rsidRPr="00323330" w:rsidRDefault="00AF7DCB" w:rsidP="00762177">
      <w:pPr>
        <w:pStyle w:val="5"/>
        <w:shd w:val="clear" w:color="auto" w:fill="auto"/>
        <w:tabs>
          <w:tab w:val="left" w:pos="9354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323330">
        <w:rPr>
          <w:color w:val="auto"/>
          <w:sz w:val="28"/>
          <w:szCs w:val="28"/>
        </w:rPr>
        <w:t xml:space="preserve">Вместе с выпускной квалификационной </w:t>
      </w:r>
      <w:r w:rsidR="00A566FF">
        <w:rPr>
          <w:sz w:val="28"/>
          <w:szCs w:val="28"/>
        </w:rPr>
        <w:t xml:space="preserve">(дипломной) </w:t>
      </w:r>
      <w:r w:rsidRPr="00323330">
        <w:rPr>
          <w:color w:val="auto"/>
          <w:sz w:val="28"/>
          <w:szCs w:val="28"/>
        </w:rPr>
        <w:t>работой представляется:</w:t>
      </w:r>
    </w:p>
    <w:p w:rsidR="00AF7DCB" w:rsidRPr="00323330" w:rsidRDefault="005359BF" w:rsidP="00CD1BF6">
      <w:pPr>
        <w:pStyle w:val="5"/>
        <w:numPr>
          <w:ilvl w:val="0"/>
          <w:numId w:val="17"/>
        </w:numPr>
        <w:shd w:val="clear" w:color="auto" w:fill="auto"/>
        <w:tabs>
          <w:tab w:val="left" w:pos="850"/>
        </w:tabs>
        <w:spacing w:line="317" w:lineRule="exact"/>
        <w:ind w:left="0" w:firstLine="709"/>
        <w:jc w:val="both"/>
        <w:rPr>
          <w:color w:val="auto"/>
          <w:sz w:val="28"/>
          <w:szCs w:val="28"/>
        </w:rPr>
      </w:pPr>
      <w:r w:rsidRPr="00323330">
        <w:rPr>
          <w:color w:val="auto"/>
          <w:sz w:val="28"/>
          <w:szCs w:val="28"/>
        </w:rPr>
        <w:t xml:space="preserve">   </w:t>
      </w:r>
      <w:r w:rsidR="00AF7DCB" w:rsidRPr="00323330">
        <w:rPr>
          <w:color w:val="auto"/>
          <w:sz w:val="28"/>
          <w:szCs w:val="28"/>
        </w:rPr>
        <w:t xml:space="preserve">отзыв научного руководителя выпускной квалификационной (дипломной) работы </w:t>
      </w:r>
      <w:r w:rsidR="00315F9E" w:rsidRPr="00323330">
        <w:rPr>
          <w:i/>
          <w:color w:val="auto"/>
          <w:sz w:val="28"/>
          <w:szCs w:val="28"/>
        </w:rPr>
        <w:t>(П</w:t>
      </w:r>
      <w:r w:rsidR="00AF7DCB" w:rsidRPr="00323330">
        <w:rPr>
          <w:i/>
          <w:color w:val="auto"/>
          <w:sz w:val="28"/>
          <w:szCs w:val="28"/>
        </w:rPr>
        <w:t>риложение 4);</w:t>
      </w:r>
    </w:p>
    <w:p w:rsidR="00AF7DCB" w:rsidRPr="00323330" w:rsidRDefault="00AF7DCB" w:rsidP="00CD1BF6">
      <w:pPr>
        <w:pStyle w:val="5"/>
        <w:numPr>
          <w:ilvl w:val="0"/>
          <w:numId w:val="17"/>
        </w:numPr>
        <w:shd w:val="clear" w:color="auto" w:fill="auto"/>
        <w:tabs>
          <w:tab w:val="left" w:pos="1008"/>
        </w:tabs>
        <w:spacing w:line="317" w:lineRule="exact"/>
        <w:ind w:left="0" w:firstLine="709"/>
        <w:jc w:val="both"/>
        <w:rPr>
          <w:i/>
          <w:color w:val="auto"/>
          <w:sz w:val="28"/>
          <w:szCs w:val="28"/>
        </w:rPr>
      </w:pPr>
      <w:r w:rsidRPr="00323330">
        <w:rPr>
          <w:color w:val="auto"/>
          <w:sz w:val="28"/>
          <w:szCs w:val="28"/>
        </w:rPr>
        <w:t xml:space="preserve">календарный график выполнения дипломной работы </w:t>
      </w:r>
      <w:r w:rsidR="00C67D5E" w:rsidRPr="00323330">
        <w:rPr>
          <w:i/>
          <w:color w:val="auto"/>
          <w:sz w:val="28"/>
          <w:szCs w:val="28"/>
        </w:rPr>
        <w:t>(П</w:t>
      </w:r>
      <w:r w:rsidRPr="00323330">
        <w:rPr>
          <w:i/>
          <w:color w:val="auto"/>
          <w:sz w:val="28"/>
          <w:szCs w:val="28"/>
        </w:rPr>
        <w:t>риложение 5);</w:t>
      </w:r>
    </w:p>
    <w:p w:rsidR="00AF7DCB" w:rsidRPr="00323330" w:rsidRDefault="00AF7DCB" w:rsidP="00CD1BF6">
      <w:pPr>
        <w:pStyle w:val="5"/>
        <w:numPr>
          <w:ilvl w:val="0"/>
          <w:numId w:val="17"/>
        </w:numPr>
        <w:shd w:val="clear" w:color="auto" w:fill="auto"/>
        <w:tabs>
          <w:tab w:val="left" w:pos="1008"/>
        </w:tabs>
        <w:spacing w:line="317" w:lineRule="exact"/>
        <w:ind w:left="0" w:firstLine="709"/>
        <w:jc w:val="both"/>
        <w:rPr>
          <w:color w:val="auto"/>
          <w:sz w:val="28"/>
          <w:szCs w:val="28"/>
        </w:rPr>
      </w:pPr>
      <w:r w:rsidRPr="00323330">
        <w:rPr>
          <w:color w:val="auto"/>
          <w:sz w:val="28"/>
          <w:szCs w:val="28"/>
        </w:rPr>
        <w:t xml:space="preserve">заключение о степени оригинальности дипломной работы </w:t>
      </w:r>
      <w:r w:rsidRPr="00323330">
        <w:rPr>
          <w:i/>
          <w:color w:val="auto"/>
          <w:sz w:val="28"/>
          <w:szCs w:val="28"/>
        </w:rPr>
        <w:t>(</w:t>
      </w:r>
      <w:r w:rsidR="00832358" w:rsidRPr="00323330">
        <w:rPr>
          <w:i/>
          <w:color w:val="auto"/>
          <w:sz w:val="28"/>
          <w:szCs w:val="28"/>
        </w:rPr>
        <w:t>П</w:t>
      </w:r>
      <w:r w:rsidRPr="00323330">
        <w:rPr>
          <w:i/>
          <w:color w:val="auto"/>
          <w:sz w:val="28"/>
          <w:szCs w:val="28"/>
        </w:rPr>
        <w:t>риложение 6);</w:t>
      </w:r>
    </w:p>
    <w:p w:rsidR="00AF7DCB" w:rsidRPr="00323330" w:rsidRDefault="00AF7DCB" w:rsidP="00CD1BF6">
      <w:pPr>
        <w:pStyle w:val="5"/>
        <w:numPr>
          <w:ilvl w:val="0"/>
          <w:numId w:val="17"/>
        </w:numPr>
        <w:shd w:val="clear" w:color="auto" w:fill="auto"/>
        <w:tabs>
          <w:tab w:val="left" w:pos="1008"/>
        </w:tabs>
        <w:spacing w:line="317" w:lineRule="exact"/>
        <w:ind w:left="0" w:firstLine="709"/>
        <w:jc w:val="both"/>
        <w:rPr>
          <w:color w:val="auto"/>
          <w:sz w:val="28"/>
          <w:szCs w:val="28"/>
        </w:rPr>
      </w:pPr>
      <w:r w:rsidRPr="00323330">
        <w:rPr>
          <w:color w:val="auto"/>
          <w:sz w:val="28"/>
          <w:szCs w:val="28"/>
        </w:rPr>
        <w:t>справка об успеваемости (</w:t>
      </w:r>
      <w:r w:rsidR="00832358" w:rsidRPr="00323330">
        <w:rPr>
          <w:i/>
          <w:color w:val="auto"/>
          <w:sz w:val="28"/>
          <w:szCs w:val="28"/>
        </w:rPr>
        <w:t>П</w:t>
      </w:r>
      <w:r w:rsidRPr="00323330">
        <w:rPr>
          <w:i/>
          <w:color w:val="auto"/>
          <w:sz w:val="28"/>
          <w:szCs w:val="28"/>
        </w:rPr>
        <w:t>риложение 7);</w:t>
      </w:r>
    </w:p>
    <w:p w:rsidR="00076D2B" w:rsidRPr="00323330" w:rsidRDefault="00AF7DCB" w:rsidP="00CD1BF6">
      <w:pPr>
        <w:pStyle w:val="5"/>
        <w:numPr>
          <w:ilvl w:val="0"/>
          <w:numId w:val="17"/>
        </w:numPr>
        <w:shd w:val="clear" w:color="auto" w:fill="auto"/>
        <w:tabs>
          <w:tab w:val="left" w:pos="1008"/>
        </w:tabs>
        <w:spacing w:line="317" w:lineRule="exact"/>
        <w:ind w:left="0" w:firstLine="709"/>
        <w:jc w:val="both"/>
        <w:rPr>
          <w:color w:val="auto"/>
          <w:sz w:val="28"/>
          <w:szCs w:val="28"/>
        </w:rPr>
      </w:pPr>
      <w:r w:rsidRPr="00323330">
        <w:rPr>
          <w:color w:val="auto"/>
          <w:sz w:val="28"/>
          <w:szCs w:val="28"/>
        </w:rPr>
        <w:t>рецензия (</w:t>
      </w:r>
      <w:r w:rsidR="00832358" w:rsidRPr="00323330">
        <w:rPr>
          <w:i/>
          <w:color w:val="auto"/>
          <w:sz w:val="28"/>
          <w:szCs w:val="28"/>
        </w:rPr>
        <w:t>П</w:t>
      </w:r>
      <w:r w:rsidRPr="00323330">
        <w:rPr>
          <w:i/>
          <w:color w:val="auto"/>
          <w:sz w:val="28"/>
          <w:szCs w:val="28"/>
        </w:rPr>
        <w:t>риложение 8);</w:t>
      </w:r>
    </w:p>
    <w:p w:rsidR="00AF7DCB" w:rsidRPr="00323330" w:rsidRDefault="005359BF" w:rsidP="00CD1BF6">
      <w:pPr>
        <w:pStyle w:val="5"/>
        <w:numPr>
          <w:ilvl w:val="0"/>
          <w:numId w:val="17"/>
        </w:numPr>
        <w:shd w:val="clear" w:color="auto" w:fill="auto"/>
        <w:tabs>
          <w:tab w:val="left" w:pos="1008"/>
        </w:tabs>
        <w:spacing w:line="317" w:lineRule="exact"/>
        <w:ind w:left="0" w:firstLine="709"/>
        <w:jc w:val="both"/>
        <w:rPr>
          <w:color w:val="auto"/>
          <w:sz w:val="28"/>
          <w:szCs w:val="28"/>
        </w:rPr>
      </w:pPr>
      <w:r w:rsidRPr="00323330">
        <w:rPr>
          <w:color w:val="auto"/>
          <w:sz w:val="28"/>
          <w:szCs w:val="28"/>
        </w:rPr>
        <w:t>с</w:t>
      </w:r>
      <w:r w:rsidR="00AF7DCB" w:rsidRPr="00323330">
        <w:rPr>
          <w:color w:val="auto"/>
          <w:sz w:val="28"/>
          <w:szCs w:val="28"/>
        </w:rPr>
        <w:t xml:space="preserve">огласие на размещение текста дипломной работы обучающегося </w:t>
      </w:r>
      <w:r w:rsidR="00AF7DCB" w:rsidRPr="00323330">
        <w:rPr>
          <w:i/>
          <w:color w:val="auto"/>
          <w:sz w:val="28"/>
          <w:szCs w:val="28"/>
        </w:rPr>
        <w:t>(</w:t>
      </w:r>
      <w:r w:rsidR="00487F01" w:rsidRPr="00323330">
        <w:rPr>
          <w:i/>
          <w:color w:val="auto"/>
          <w:sz w:val="28"/>
          <w:szCs w:val="28"/>
        </w:rPr>
        <w:t>П</w:t>
      </w:r>
      <w:r w:rsidR="00AF7DCB" w:rsidRPr="00323330">
        <w:rPr>
          <w:i/>
          <w:color w:val="auto"/>
          <w:sz w:val="28"/>
          <w:szCs w:val="28"/>
        </w:rPr>
        <w:t>риложение 9)</w:t>
      </w:r>
      <w:r w:rsidRPr="00323330">
        <w:rPr>
          <w:i/>
          <w:color w:val="auto"/>
          <w:sz w:val="28"/>
          <w:szCs w:val="28"/>
        </w:rPr>
        <w:t>.</w:t>
      </w:r>
    </w:p>
    <w:p w:rsidR="009322E6" w:rsidRPr="00C03508" w:rsidRDefault="009322E6" w:rsidP="009322E6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508">
        <w:rPr>
          <w:rFonts w:eastAsia="Calibri"/>
          <w:sz w:val="28"/>
          <w:szCs w:val="28"/>
          <w:lang w:eastAsia="en-US"/>
        </w:rPr>
        <w:t>Задание в объем ВКР не входит и лист задания не нумеруется.</w:t>
      </w:r>
    </w:p>
    <w:p w:rsidR="009322E6" w:rsidRPr="00C03508" w:rsidRDefault="009322E6" w:rsidP="009322E6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508">
        <w:rPr>
          <w:rFonts w:eastAsia="Calibri"/>
          <w:sz w:val="28"/>
          <w:szCs w:val="28"/>
          <w:lang w:eastAsia="en-US"/>
        </w:rPr>
        <w:t>Номер страницы на титульном листе не указывают.</w:t>
      </w:r>
    </w:p>
    <w:p w:rsidR="000A3208" w:rsidRPr="000A3208" w:rsidRDefault="000A3208" w:rsidP="000A32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3208">
        <w:rPr>
          <w:b/>
          <w:bCs/>
          <w:i/>
          <w:iCs/>
          <w:color w:val="auto"/>
          <w:sz w:val="28"/>
          <w:szCs w:val="28"/>
        </w:rPr>
        <w:t xml:space="preserve">Введение </w:t>
      </w:r>
      <w:r w:rsidRPr="000A3208">
        <w:rPr>
          <w:color w:val="auto"/>
          <w:sz w:val="28"/>
          <w:szCs w:val="28"/>
        </w:rPr>
        <w:t xml:space="preserve">- важная часть выпускной квалификационной </w:t>
      </w:r>
      <w:r>
        <w:rPr>
          <w:color w:val="auto"/>
          <w:sz w:val="28"/>
          <w:szCs w:val="28"/>
        </w:rPr>
        <w:t xml:space="preserve">(дипломной) </w:t>
      </w:r>
      <w:r w:rsidRPr="000A3208">
        <w:rPr>
          <w:color w:val="auto"/>
          <w:sz w:val="28"/>
          <w:szCs w:val="28"/>
        </w:rPr>
        <w:t>работы, к содержанию которой предъявляются четкие требования. Во введении в кратком виде обосновывается актуальность темы исследования, определяется е</w:t>
      </w:r>
      <w:r>
        <w:rPr>
          <w:color w:val="auto"/>
          <w:sz w:val="28"/>
          <w:szCs w:val="28"/>
        </w:rPr>
        <w:t>е</w:t>
      </w:r>
      <w:r w:rsidRPr="000A3208">
        <w:rPr>
          <w:color w:val="auto"/>
          <w:sz w:val="28"/>
          <w:szCs w:val="28"/>
        </w:rPr>
        <w:t xml:space="preserve"> изученность в литературе, устанавливаются объект и предмет исследования, объект наблюдения, цель, задачи, и методы исследования, отражается практическая значимость работы. </w:t>
      </w:r>
    </w:p>
    <w:p w:rsidR="000A3208" w:rsidRPr="000A3208" w:rsidRDefault="000A3208" w:rsidP="000A32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3208">
        <w:rPr>
          <w:i/>
          <w:sz w:val="28"/>
          <w:szCs w:val="28"/>
        </w:rPr>
        <w:lastRenderedPageBreak/>
        <w:t xml:space="preserve">Актуальность </w:t>
      </w:r>
      <w:r w:rsidRPr="000A3208">
        <w:rPr>
          <w:sz w:val="28"/>
          <w:szCs w:val="28"/>
        </w:rPr>
        <w:t>должна раскрывать важность избранной темы в рамках решения определенной проблемы в настоящее время. Как правило, в этой категории дается краткое описание результатов, полученных исследователями в данном направлении деятельности, а также акцентируется внимание на недостаточно изученных аспектах проблемы. При определении актуальности темы следует указать, чем обусловлена необходимость проведения исследований по теме.</w:t>
      </w:r>
    </w:p>
    <w:p w:rsidR="000A3208" w:rsidRPr="004D0277" w:rsidRDefault="000A3208" w:rsidP="000A32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A3208">
        <w:rPr>
          <w:i/>
          <w:color w:val="auto"/>
          <w:sz w:val="28"/>
          <w:szCs w:val="28"/>
        </w:rPr>
        <w:t>Объект</w:t>
      </w:r>
      <w:r w:rsidRPr="000A3208">
        <w:rPr>
          <w:color w:val="auto"/>
          <w:sz w:val="28"/>
          <w:szCs w:val="28"/>
        </w:rPr>
        <w:t xml:space="preserve"> – это целая область исследований, в рамках которой и лежит тема.</w:t>
      </w:r>
      <w:r>
        <w:rPr>
          <w:color w:val="auto"/>
          <w:sz w:val="28"/>
          <w:szCs w:val="28"/>
        </w:rPr>
        <w:t xml:space="preserve"> </w:t>
      </w:r>
      <w:r w:rsidRPr="000A3208">
        <w:rPr>
          <w:color w:val="auto"/>
          <w:sz w:val="28"/>
          <w:szCs w:val="28"/>
        </w:rPr>
        <w:t xml:space="preserve">Объект исследования должен соответствовать заявленной теме и проблеме </w:t>
      </w:r>
      <w:r w:rsidRPr="004D0277">
        <w:rPr>
          <w:color w:val="auto"/>
          <w:sz w:val="28"/>
          <w:szCs w:val="28"/>
        </w:rPr>
        <w:t xml:space="preserve">работы, например: Тема </w:t>
      </w:r>
      <w:r w:rsidR="00A566FF">
        <w:rPr>
          <w:color w:val="auto"/>
          <w:sz w:val="28"/>
          <w:szCs w:val="28"/>
        </w:rPr>
        <w:t>ВКР</w:t>
      </w:r>
      <w:r w:rsidRPr="004D0277">
        <w:rPr>
          <w:color w:val="auto"/>
          <w:sz w:val="28"/>
          <w:szCs w:val="28"/>
        </w:rPr>
        <w:t xml:space="preserve">: </w:t>
      </w:r>
      <w:r w:rsidR="00FE6E35">
        <w:rPr>
          <w:color w:val="auto"/>
          <w:sz w:val="28"/>
          <w:szCs w:val="28"/>
        </w:rPr>
        <w:t>«</w:t>
      </w:r>
      <w:r w:rsidR="004D0277" w:rsidRPr="004D0277">
        <w:rPr>
          <w:rFonts w:eastAsia="Calibri"/>
          <w:color w:val="auto"/>
          <w:sz w:val="28"/>
          <w:szCs w:val="28"/>
        </w:rPr>
        <w:t xml:space="preserve">Оборотный капитал коммерческой организации и анализ эффективности его использования (на примере ООО </w:t>
      </w:r>
      <w:r w:rsidR="00FE6E35">
        <w:rPr>
          <w:rFonts w:eastAsia="Calibri"/>
          <w:color w:val="auto"/>
          <w:sz w:val="28"/>
          <w:szCs w:val="28"/>
        </w:rPr>
        <w:t>«</w:t>
      </w:r>
      <w:r w:rsidR="00672F3C">
        <w:rPr>
          <w:rFonts w:eastAsia="Calibri"/>
          <w:color w:val="auto"/>
          <w:sz w:val="28"/>
          <w:szCs w:val="28"/>
        </w:rPr>
        <w:t>ХХХ</w:t>
      </w:r>
      <w:r w:rsidR="00FE6E35">
        <w:rPr>
          <w:rFonts w:eastAsia="Calibri"/>
          <w:color w:val="auto"/>
          <w:sz w:val="28"/>
          <w:szCs w:val="28"/>
        </w:rPr>
        <w:t>»</w:t>
      </w:r>
      <w:r w:rsidR="004D0277" w:rsidRPr="004D0277">
        <w:rPr>
          <w:rFonts w:eastAsia="Calibri"/>
          <w:color w:val="auto"/>
          <w:sz w:val="28"/>
          <w:szCs w:val="28"/>
        </w:rPr>
        <w:t>)</w:t>
      </w:r>
      <w:r w:rsidRPr="004D0277">
        <w:rPr>
          <w:color w:val="auto"/>
          <w:sz w:val="28"/>
          <w:szCs w:val="28"/>
        </w:rPr>
        <w:t xml:space="preserve">. Объектом исследования является круг финансово-хозяйственных операций, связанных с </w:t>
      </w:r>
      <w:r w:rsidR="004D0277">
        <w:rPr>
          <w:color w:val="auto"/>
          <w:sz w:val="28"/>
          <w:szCs w:val="28"/>
        </w:rPr>
        <w:t>деятельностью хозяйствующего субъекта</w:t>
      </w:r>
      <w:r w:rsidRPr="004D0277">
        <w:rPr>
          <w:color w:val="auto"/>
          <w:sz w:val="28"/>
          <w:szCs w:val="28"/>
        </w:rPr>
        <w:t xml:space="preserve">. </w:t>
      </w:r>
    </w:p>
    <w:p w:rsidR="000A3208" w:rsidRPr="000A3208" w:rsidRDefault="000A3208" w:rsidP="00812857">
      <w:pPr>
        <w:pStyle w:val="5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277059">
        <w:rPr>
          <w:i/>
          <w:color w:val="auto"/>
          <w:sz w:val="28"/>
          <w:szCs w:val="28"/>
        </w:rPr>
        <w:t>Предмет исследования</w:t>
      </w:r>
      <w:r w:rsidRPr="000A3208">
        <w:rPr>
          <w:color w:val="auto"/>
          <w:sz w:val="28"/>
          <w:szCs w:val="28"/>
        </w:rPr>
        <w:t xml:space="preserve"> более конкретен, он является частью объекта исследования. В качестве предмета исследования обозначается то, что выделяется в объекте для целенаправленного изучения, только те связи и отношения, которые подлежат непосредственному изучению в данной работе. </w:t>
      </w:r>
      <w:r w:rsidR="00812857">
        <w:rPr>
          <w:color w:val="auto"/>
          <w:sz w:val="28"/>
          <w:szCs w:val="28"/>
        </w:rPr>
        <w:t>Так</w:t>
      </w:r>
      <w:r w:rsidRPr="000A3208">
        <w:rPr>
          <w:color w:val="auto"/>
          <w:sz w:val="28"/>
          <w:szCs w:val="28"/>
        </w:rPr>
        <w:t xml:space="preserve">, например: </w:t>
      </w:r>
      <w:r w:rsidR="00812857">
        <w:rPr>
          <w:color w:val="auto"/>
          <w:sz w:val="28"/>
          <w:szCs w:val="28"/>
        </w:rPr>
        <w:t>т</w:t>
      </w:r>
      <w:r w:rsidRPr="000A3208">
        <w:rPr>
          <w:color w:val="auto"/>
          <w:sz w:val="28"/>
          <w:szCs w:val="28"/>
        </w:rPr>
        <w:t xml:space="preserve">ема </w:t>
      </w:r>
      <w:r w:rsidR="00A566FF">
        <w:rPr>
          <w:color w:val="auto"/>
          <w:sz w:val="28"/>
          <w:szCs w:val="28"/>
        </w:rPr>
        <w:t>ВКР</w:t>
      </w:r>
      <w:r w:rsidRPr="000A3208">
        <w:rPr>
          <w:color w:val="auto"/>
          <w:sz w:val="28"/>
          <w:szCs w:val="28"/>
        </w:rPr>
        <w:t xml:space="preserve">: </w:t>
      </w:r>
      <w:r w:rsidR="00FE6E35">
        <w:rPr>
          <w:color w:val="auto"/>
          <w:sz w:val="28"/>
          <w:szCs w:val="28"/>
        </w:rPr>
        <w:t>«</w:t>
      </w:r>
      <w:r w:rsidR="004D0277" w:rsidRPr="004D0277">
        <w:rPr>
          <w:rFonts w:eastAsia="Calibri"/>
          <w:color w:val="auto"/>
          <w:sz w:val="28"/>
          <w:szCs w:val="28"/>
        </w:rPr>
        <w:t xml:space="preserve">Оборотный капитал коммерческой организации и анализ эффективности его использования (на примере ООО </w:t>
      </w:r>
      <w:r w:rsidR="00FE6E35">
        <w:rPr>
          <w:rFonts w:eastAsia="Calibri"/>
          <w:color w:val="auto"/>
          <w:sz w:val="28"/>
          <w:szCs w:val="28"/>
        </w:rPr>
        <w:t>«</w:t>
      </w:r>
      <w:r w:rsidR="00672F3C">
        <w:rPr>
          <w:rFonts w:eastAsia="Calibri"/>
          <w:color w:val="auto"/>
          <w:sz w:val="28"/>
          <w:szCs w:val="28"/>
        </w:rPr>
        <w:t>ХХХ</w:t>
      </w:r>
      <w:r w:rsidR="00FE6E35">
        <w:rPr>
          <w:rFonts w:eastAsia="Calibri"/>
          <w:color w:val="auto"/>
          <w:sz w:val="28"/>
          <w:szCs w:val="28"/>
        </w:rPr>
        <w:t>»</w:t>
      </w:r>
      <w:r w:rsidR="004D0277" w:rsidRPr="004D0277">
        <w:rPr>
          <w:rFonts w:eastAsia="Calibri"/>
          <w:color w:val="auto"/>
          <w:sz w:val="28"/>
          <w:szCs w:val="28"/>
        </w:rPr>
        <w:t>)</w:t>
      </w:r>
      <w:r w:rsidRPr="000A3208">
        <w:rPr>
          <w:color w:val="auto"/>
          <w:sz w:val="28"/>
          <w:szCs w:val="28"/>
        </w:rPr>
        <w:t xml:space="preserve">. Предметом исследования являются </w:t>
      </w:r>
      <w:r w:rsidR="004D0277" w:rsidRPr="00C172D9">
        <w:rPr>
          <w:sz w:val="28"/>
          <w:szCs w:val="28"/>
        </w:rPr>
        <w:t xml:space="preserve">экономические отношения, возникающие в процессе </w:t>
      </w:r>
      <w:r w:rsidR="004D0277">
        <w:rPr>
          <w:sz w:val="28"/>
          <w:szCs w:val="28"/>
        </w:rPr>
        <w:t xml:space="preserve">анализа эффективности использования оборотного капитала </w:t>
      </w:r>
      <w:r w:rsidRPr="000A3208">
        <w:rPr>
          <w:color w:val="auto"/>
          <w:sz w:val="28"/>
          <w:szCs w:val="28"/>
        </w:rPr>
        <w:t xml:space="preserve"> в исследуемой организации. </w:t>
      </w:r>
    </w:p>
    <w:p w:rsidR="000A3208" w:rsidRPr="000A3208" w:rsidRDefault="000A3208" w:rsidP="000A32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77059">
        <w:rPr>
          <w:i/>
          <w:color w:val="auto"/>
          <w:sz w:val="28"/>
          <w:szCs w:val="28"/>
        </w:rPr>
        <w:t>Целью написания выпускной квалификационной</w:t>
      </w:r>
      <w:r w:rsidR="00277059" w:rsidRPr="00277059">
        <w:rPr>
          <w:i/>
          <w:color w:val="auto"/>
          <w:sz w:val="28"/>
          <w:szCs w:val="28"/>
        </w:rPr>
        <w:t xml:space="preserve"> (дипломной)</w:t>
      </w:r>
      <w:r w:rsidRPr="00277059">
        <w:rPr>
          <w:i/>
          <w:color w:val="auto"/>
          <w:sz w:val="28"/>
          <w:szCs w:val="28"/>
        </w:rPr>
        <w:t xml:space="preserve"> работы</w:t>
      </w:r>
      <w:r w:rsidRPr="000A3208">
        <w:rPr>
          <w:color w:val="auto"/>
          <w:sz w:val="28"/>
          <w:szCs w:val="28"/>
        </w:rPr>
        <w:t xml:space="preserve"> является решение поставленной проблемы: анализ конкретных свойств объекта исследования, выявление закономерностей, разработка предложений (рекомендаций, программ, методик и т.п.), решение выявленной проблемы. Цель выражает то основное, что намеревается сделать исследователь. Цель формулируется как исследование особенностей какого-либо процесса или явления, определение ее роли в деятельности, создание с помощью новых или апробация существующих методик экономического анализа, например: </w:t>
      </w:r>
      <w:r w:rsidR="008B08DA">
        <w:rPr>
          <w:color w:val="auto"/>
          <w:sz w:val="28"/>
          <w:szCs w:val="28"/>
        </w:rPr>
        <w:t>«</w:t>
      </w:r>
      <w:r w:rsidRPr="000A3208">
        <w:rPr>
          <w:color w:val="auto"/>
          <w:sz w:val="28"/>
          <w:szCs w:val="28"/>
        </w:rPr>
        <w:t xml:space="preserve">Целью написания выпускной квалификационной </w:t>
      </w:r>
      <w:r w:rsidR="00A566FF">
        <w:rPr>
          <w:sz w:val="28"/>
          <w:szCs w:val="28"/>
        </w:rPr>
        <w:t xml:space="preserve">(дипломной) </w:t>
      </w:r>
      <w:r w:rsidRPr="000A3208">
        <w:rPr>
          <w:color w:val="auto"/>
          <w:sz w:val="28"/>
          <w:szCs w:val="28"/>
        </w:rPr>
        <w:t xml:space="preserve">работы является исследование теоретических и практических аспектов </w:t>
      </w:r>
      <w:r w:rsidR="00277059">
        <w:rPr>
          <w:color w:val="auto"/>
          <w:sz w:val="28"/>
          <w:szCs w:val="28"/>
        </w:rPr>
        <w:t>оценки эффективности использования оборотного капитала</w:t>
      </w:r>
      <w:r w:rsidRPr="000A3208">
        <w:rPr>
          <w:color w:val="auto"/>
          <w:sz w:val="28"/>
          <w:szCs w:val="28"/>
        </w:rPr>
        <w:t xml:space="preserve"> и разработка рекомендаций по </w:t>
      </w:r>
      <w:r w:rsidR="00277059">
        <w:rPr>
          <w:color w:val="auto"/>
          <w:sz w:val="28"/>
          <w:szCs w:val="28"/>
        </w:rPr>
        <w:t>повышению эффективности его использования</w:t>
      </w:r>
      <w:r w:rsidRPr="000A3208">
        <w:rPr>
          <w:color w:val="auto"/>
          <w:sz w:val="28"/>
          <w:szCs w:val="28"/>
        </w:rPr>
        <w:t xml:space="preserve"> в исследуемой организации</w:t>
      </w:r>
      <w:r w:rsidR="008B08DA">
        <w:rPr>
          <w:color w:val="auto"/>
          <w:sz w:val="28"/>
          <w:szCs w:val="28"/>
        </w:rPr>
        <w:t>»</w:t>
      </w:r>
      <w:r w:rsidRPr="000A3208">
        <w:rPr>
          <w:color w:val="auto"/>
          <w:sz w:val="28"/>
          <w:szCs w:val="28"/>
        </w:rPr>
        <w:t xml:space="preserve">. </w:t>
      </w:r>
    </w:p>
    <w:p w:rsidR="000A3208" w:rsidRDefault="000A3208" w:rsidP="000A320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77059">
        <w:rPr>
          <w:i/>
          <w:color w:val="auto"/>
          <w:sz w:val="28"/>
          <w:szCs w:val="28"/>
        </w:rPr>
        <w:t xml:space="preserve">Задачи выпускной квалификационной </w:t>
      </w:r>
      <w:r w:rsidR="00277059">
        <w:rPr>
          <w:i/>
          <w:color w:val="auto"/>
          <w:sz w:val="28"/>
          <w:szCs w:val="28"/>
        </w:rPr>
        <w:t xml:space="preserve">(дипломной) </w:t>
      </w:r>
      <w:r w:rsidRPr="00277059">
        <w:rPr>
          <w:i/>
          <w:color w:val="auto"/>
          <w:sz w:val="28"/>
          <w:szCs w:val="28"/>
        </w:rPr>
        <w:t>работы</w:t>
      </w:r>
      <w:r w:rsidRPr="000A3208">
        <w:rPr>
          <w:color w:val="auto"/>
          <w:sz w:val="28"/>
          <w:szCs w:val="28"/>
        </w:rPr>
        <w:t xml:space="preserve"> конкретизируют цель и отражают последовательность </w:t>
      </w:r>
      <w:r w:rsidR="0091702F">
        <w:rPr>
          <w:color w:val="auto"/>
          <w:sz w:val="28"/>
          <w:szCs w:val="28"/>
        </w:rPr>
        <w:t xml:space="preserve">проведения </w:t>
      </w:r>
      <w:r w:rsidRPr="000A3208">
        <w:rPr>
          <w:color w:val="auto"/>
          <w:sz w:val="28"/>
          <w:szCs w:val="28"/>
        </w:rPr>
        <w:t>исследовани</w:t>
      </w:r>
      <w:r w:rsidR="0091702F">
        <w:rPr>
          <w:color w:val="auto"/>
          <w:sz w:val="28"/>
          <w:szCs w:val="28"/>
        </w:rPr>
        <w:t>я</w:t>
      </w:r>
      <w:r w:rsidRPr="000A3208">
        <w:rPr>
          <w:color w:val="auto"/>
          <w:sz w:val="28"/>
          <w:szCs w:val="28"/>
        </w:rPr>
        <w:t>. Формулировку задач рекомендуется начинать со слов: проанализировать.., разработать.., обобщить..,</w:t>
      </w:r>
      <w:r w:rsidR="0010497A">
        <w:rPr>
          <w:color w:val="auto"/>
          <w:sz w:val="28"/>
          <w:szCs w:val="28"/>
        </w:rPr>
        <w:t xml:space="preserve"> изучить…,</w:t>
      </w:r>
      <w:r w:rsidRPr="000A3208">
        <w:rPr>
          <w:color w:val="auto"/>
          <w:sz w:val="28"/>
          <w:szCs w:val="28"/>
        </w:rPr>
        <w:t xml:space="preserve"> </w:t>
      </w:r>
      <w:r w:rsidR="0010497A">
        <w:rPr>
          <w:color w:val="auto"/>
          <w:sz w:val="28"/>
          <w:szCs w:val="28"/>
        </w:rPr>
        <w:t xml:space="preserve">исследовать…, </w:t>
      </w:r>
      <w:r w:rsidRPr="000A3208">
        <w:rPr>
          <w:color w:val="auto"/>
          <w:sz w:val="28"/>
          <w:szCs w:val="28"/>
        </w:rPr>
        <w:t xml:space="preserve">выявить.., </w:t>
      </w:r>
      <w:r w:rsidR="0010497A">
        <w:rPr>
          <w:color w:val="auto"/>
          <w:sz w:val="28"/>
          <w:szCs w:val="28"/>
        </w:rPr>
        <w:t xml:space="preserve">оценить…, </w:t>
      </w:r>
      <w:r w:rsidRPr="000A3208">
        <w:rPr>
          <w:color w:val="auto"/>
          <w:sz w:val="28"/>
          <w:szCs w:val="28"/>
        </w:rPr>
        <w:t xml:space="preserve">доказать.., внедрить.., показать.., выработать.., найти.., определить.., описать.., установить.., рекомендовать... и т.п., например: Для достижения указанной цели в работе были поставлены следующие задачи: </w:t>
      </w:r>
    </w:p>
    <w:p w:rsidR="0010497A" w:rsidRPr="00C172D9" w:rsidRDefault="0010497A" w:rsidP="0010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172D9">
        <w:rPr>
          <w:sz w:val="28"/>
          <w:szCs w:val="28"/>
        </w:rPr>
        <w:t>изучить понятие, экономическую сущность, структуру оборотного капитала организации;</w:t>
      </w:r>
    </w:p>
    <w:p w:rsidR="0010497A" w:rsidRDefault="00277059" w:rsidP="0010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10497A">
        <w:rPr>
          <w:sz w:val="28"/>
          <w:szCs w:val="28"/>
        </w:rPr>
        <w:t xml:space="preserve"> </w:t>
      </w:r>
      <w:r w:rsidR="0010497A" w:rsidRPr="00C172D9">
        <w:rPr>
          <w:sz w:val="28"/>
          <w:szCs w:val="28"/>
        </w:rPr>
        <w:t>исследовать методические аспекты оценки эффективности использования оборотного капитала организации;</w:t>
      </w:r>
    </w:p>
    <w:p w:rsidR="0010497A" w:rsidRPr="00C172D9" w:rsidRDefault="0010497A" w:rsidP="0010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04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72D9">
        <w:rPr>
          <w:sz w:val="28"/>
          <w:szCs w:val="28"/>
        </w:rPr>
        <w:t xml:space="preserve">оценить основные </w:t>
      </w:r>
      <w:r>
        <w:rPr>
          <w:sz w:val="28"/>
          <w:szCs w:val="28"/>
        </w:rPr>
        <w:t xml:space="preserve">экономические </w:t>
      </w:r>
      <w:r w:rsidRPr="00C172D9">
        <w:rPr>
          <w:sz w:val="28"/>
          <w:szCs w:val="28"/>
        </w:rPr>
        <w:t>показатели деятельности</w:t>
      </w:r>
      <w:r>
        <w:rPr>
          <w:sz w:val="28"/>
          <w:szCs w:val="28"/>
        </w:rPr>
        <w:t xml:space="preserve"> организации;</w:t>
      </w:r>
    </w:p>
    <w:p w:rsidR="0010497A" w:rsidRPr="00277059" w:rsidRDefault="0010497A" w:rsidP="00104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172D9">
        <w:rPr>
          <w:sz w:val="28"/>
          <w:szCs w:val="28"/>
        </w:rPr>
        <w:t>проанализировать структуру, динамику и эффективность использования оборотного капитала</w:t>
      </w:r>
      <w:r>
        <w:rPr>
          <w:sz w:val="28"/>
          <w:szCs w:val="28"/>
        </w:rPr>
        <w:t xml:space="preserve"> организации;</w:t>
      </w:r>
    </w:p>
    <w:p w:rsidR="00277059" w:rsidRPr="00277059" w:rsidRDefault="00DE6A00" w:rsidP="002770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разработать</w:t>
      </w:r>
      <w:r w:rsidR="00277059" w:rsidRPr="00277059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277059" w:rsidRPr="00277059">
        <w:rPr>
          <w:sz w:val="28"/>
          <w:szCs w:val="28"/>
        </w:rPr>
        <w:t xml:space="preserve"> по повышению эффективности использования оборотн</w:t>
      </w:r>
      <w:r>
        <w:rPr>
          <w:sz w:val="28"/>
          <w:szCs w:val="28"/>
        </w:rPr>
        <w:t>ого</w:t>
      </w:r>
      <w:r w:rsidR="00277059" w:rsidRPr="00277059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капитала</w:t>
      </w:r>
      <w:r w:rsidR="00277059" w:rsidRPr="00277059">
        <w:rPr>
          <w:sz w:val="28"/>
          <w:szCs w:val="28"/>
        </w:rPr>
        <w:t xml:space="preserve"> </w:t>
      </w:r>
      <w:r w:rsidR="0010497A">
        <w:rPr>
          <w:sz w:val="28"/>
          <w:szCs w:val="28"/>
        </w:rPr>
        <w:t>организации</w:t>
      </w:r>
      <w:r w:rsidR="00277059" w:rsidRPr="00277059">
        <w:rPr>
          <w:sz w:val="28"/>
          <w:szCs w:val="28"/>
        </w:rPr>
        <w:t>.</w:t>
      </w:r>
    </w:p>
    <w:p w:rsidR="00505906" w:rsidRPr="00505906" w:rsidRDefault="000A3208" w:rsidP="00505906">
      <w:pPr>
        <w:pStyle w:val="af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05906">
        <w:rPr>
          <w:rFonts w:ascii="Times New Roman" w:hAnsi="Times New Roman"/>
          <w:sz w:val="28"/>
          <w:szCs w:val="28"/>
        </w:rPr>
        <w:t xml:space="preserve">Обязательным элементом введения является описание </w:t>
      </w:r>
      <w:r w:rsidRPr="00505906">
        <w:rPr>
          <w:rFonts w:ascii="Times New Roman" w:hAnsi="Times New Roman"/>
          <w:i/>
          <w:sz w:val="28"/>
          <w:szCs w:val="28"/>
        </w:rPr>
        <w:t>методов исследования,</w:t>
      </w:r>
      <w:r w:rsidRPr="00505906">
        <w:rPr>
          <w:rFonts w:ascii="Times New Roman" w:hAnsi="Times New Roman"/>
          <w:sz w:val="28"/>
          <w:szCs w:val="28"/>
        </w:rPr>
        <w:t xml:space="preserve"> которые служат инструментом добывания фактического материала, являясь необходимым условием достижения поставленной в работе цели. </w:t>
      </w:r>
      <w:r w:rsidR="00505906">
        <w:rPr>
          <w:rFonts w:ascii="Times New Roman" w:hAnsi="Times New Roman"/>
          <w:sz w:val="28"/>
          <w:szCs w:val="28"/>
        </w:rPr>
        <w:t>Так</w:t>
      </w:r>
      <w:r w:rsidR="0091702F">
        <w:rPr>
          <w:rFonts w:ascii="Times New Roman" w:hAnsi="Times New Roman"/>
          <w:sz w:val="28"/>
          <w:szCs w:val="28"/>
        </w:rPr>
        <w:t>,</w:t>
      </w:r>
      <w:r w:rsidR="00505906">
        <w:rPr>
          <w:rFonts w:ascii="Times New Roman" w:hAnsi="Times New Roman"/>
          <w:sz w:val="28"/>
          <w:szCs w:val="28"/>
        </w:rPr>
        <w:t xml:space="preserve"> например: </w:t>
      </w:r>
      <w:r w:rsidR="00505906" w:rsidRPr="00505906">
        <w:rPr>
          <w:rFonts w:ascii="Times New Roman" w:hAnsi="Times New Roman"/>
          <w:sz w:val="28"/>
          <w:szCs w:val="28"/>
        </w:rPr>
        <w:t>В выпускной квалификационной</w:t>
      </w:r>
      <w:r w:rsidR="00505906">
        <w:rPr>
          <w:rFonts w:ascii="Times New Roman" w:hAnsi="Times New Roman"/>
          <w:sz w:val="28"/>
          <w:szCs w:val="28"/>
        </w:rPr>
        <w:t xml:space="preserve"> (дипломной)</w:t>
      </w:r>
      <w:r w:rsidR="00505906" w:rsidRPr="00505906">
        <w:rPr>
          <w:rFonts w:ascii="Times New Roman" w:hAnsi="Times New Roman"/>
          <w:sz w:val="28"/>
          <w:szCs w:val="28"/>
        </w:rPr>
        <w:t xml:space="preserve"> работе используются следующие методы исследования – сравнительный анализ абсолютных показателей, определение относительных и индексных показателей, табличный метод представления и обработки информации, метод синтеза и анализа и др.</w:t>
      </w:r>
    </w:p>
    <w:p w:rsidR="000A3208" w:rsidRPr="00F024A3" w:rsidRDefault="000A3208" w:rsidP="000A3208">
      <w:pPr>
        <w:ind w:firstLine="709"/>
        <w:contextualSpacing/>
        <w:jc w:val="both"/>
        <w:rPr>
          <w:i/>
          <w:sz w:val="28"/>
          <w:szCs w:val="28"/>
        </w:rPr>
      </w:pPr>
      <w:r w:rsidRPr="000A3208">
        <w:rPr>
          <w:sz w:val="28"/>
          <w:szCs w:val="28"/>
        </w:rPr>
        <w:t xml:space="preserve">Кроме того, </w:t>
      </w:r>
      <w:r w:rsidR="00F024A3">
        <w:rPr>
          <w:sz w:val="28"/>
          <w:szCs w:val="28"/>
        </w:rPr>
        <w:t>рекомендуется</w:t>
      </w:r>
      <w:r w:rsidRPr="000A3208">
        <w:rPr>
          <w:sz w:val="28"/>
          <w:szCs w:val="28"/>
        </w:rPr>
        <w:t xml:space="preserve"> сделать ссылку на авторов, труды которых использовались обучающимся в качестве теоретической базы, формирующей его представление о современном состоянии исследуемой им проблемы. </w:t>
      </w:r>
      <w:r w:rsidRPr="00F024A3">
        <w:rPr>
          <w:i/>
          <w:sz w:val="28"/>
          <w:szCs w:val="28"/>
        </w:rPr>
        <w:t xml:space="preserve">Объем введения должен быть не </w:t>
      </w:r>
      <w:r w:rsidR="00F024A3" w:rsidRPr="00F024A3">
        <w:rPr>
          <w:i/>
          <w:sz w:val="28"/>
          <w:szCs w:val="28"/>
        </w:rPr>
        <w:t>более</w:t>
      </w:r>
      <w:r w:rsidRPr="00F024A3">
        <w:rPr>
          <w:i/>
          <w:sz w:val="28"/>
          <w:szCs w:val="28"/>
        </w:rPr>
        <w:t xml:space="preserve"> </w:t>
      </w:r>
      <w:r w:rsidR="00501238">
        <w:rPr>
          <w:i/>
          <w:sz w:val="28"/>
          <w:szCs w:val="28"/>
        </w:rPr>
        <w:t>5</w:t>
      </w:r>
      <w:r w:rsidRPr="00F024A3">
        <w:rPr>
          <w:i/>
          <w:sz w:val="28"/>
          <w:szCs w:val="28"/>
        </w:rPr>
        <w:t xml:space="preserve"> страниц.</w:t>
      </w:r>
    </w:p>
    <w:p w:rsidR="00B17FA0" w:rsidRDefault="00B17FA0" w:rsidP="00B17FA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Основная часть выпускной квалификационной (дипломной) работы </w:t>
      </w:r>
      <w:r>
        <w:rPr>
          <w:sz w:val="28"/>
          <w:szCs w:val="28"/>
        </w:rPr>
        <w:t xml:space="preserve">включает </w:t>
      </w:r>
      <w:r w:rsidR="00FE6E35">
        <w:rPr>
          <w:sz w:val="28"/>
          <w:szCs w:val="28"/>
        </w:rPr>
        <w:t>разделы</w:t>
      </w:r>
      <w:r>
        <w:rPr>
          <w:sz w:val="28"/>
          <w:szCs w:val="28"/>
        </w:rPr>
        <w:t xml:space="preserve"> и </w:t>
      </w:r>
      <w:r w:rsidR="00FE6E35">
        <w:rPr>
          <w:sz w:val="28"/>
          <w:szCs w:val="28"/>
        </w:rPr>
        <w:t>под</w:t>
      </w:r>
      <w:r>
        <w:rPr>
          <w:sz w:val="28"/>
          <w:szCs w:val="28"/>
        </w:rPr>
        <w:t xml:space="preserve">разделы в соответствии с логической структурой изложения. Название </w:t>
      </w:r>
      <w:r w:rsidR="003C689C">
        <w:rPr>
          <w:sz w:val="28"/>
          <w:szCs w:val="28"/>
        </w:rPr>
        <w:t>разделов</w:t>
      </w:r>
      <w:r>
        <w:rPr>
          <w:sz w:val="28"/>
          <w:szCs w:val="28"/>
        </w:rPr>
        <w:t xml:space="preserve"> не должно дублировать название темы работы, а название </w:t>
      </w:r>
      <w:r w:rsidR="003C689C">
        <w:rPr>
          <w:sz w:val="28"/>
          <w:szCs w:val="28"/>
        </w:rPr>
        <w:t>под</w:t>
      </w:r>
      <w:r>
        <w:rPr>
          <w:sz w:val="28"/>
          <w:szCs w:val="28"/>
        </w:rPr>
        <w:t xml:space="preserve">разделов – название </w:t>
      </w:r>
      <w:r w:rsidR="003C689C">
        <w:rPr>
          <w:sz w:val="28"/>
          <w:szCs w:val="28"/>
        </w:rPr>
        <w:t>разделов</w:t>
      </w:r>
      <w:r>
        <w:rPr>
          <w:sz w:val="28"/>
          <w:szCs w:val="28"/>
        </w:rPr>
        <w:t xml:space="preserve">. Формулировки должны быть лаконичными и отражать суть </w:t>
      </w:r>
      <w:r w:rsidR="00FE6E35">
        <w:rPr>
          <w:sz w:val="28"/>
          <w:szCs w:val="28"/>
        </w:rPr>
        <w:t>раздела (подраздела)</w:t>
      </w:r>
      <w:r>
        <w:rPr>
          <w:sz w:val="28"/>
          <w:szCs w:val="28"/>
        </w:rPr>
        <w:t xml:space="preserve">. </w:t>
      </w:r>
    </w:p>
    <w:p w:rsidR="00F471C9" w:rsidRDefault="00B17FA0" w:rsidP="00F471C9">
      <w:pPr>
        <w:pStyle w:val="40"/>
        <w:shd w:val="clear" w:color="auto" w:fill="auto"/>
        <w:spacing w:line="240" w:lineRule="auto"/>
        <w:ind w:left="23" w:right="20"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Основная часть выпускной квалификационной </w:t>
      </w:r>
      <w:r w:rsidR="00A566FF">
        <w:rPr>
          <w:sz w:val="28"/>
          <w:szCs w:val="28"/>
        </w:rPr>
        <w:t xml:space="preserve">(дипломной) </w:t>
      </w:r>
      <w:r>
        <w:rPr>
          <w:sz w:val="28"/>
          <w:szCs w:val="28"/>
        </w:rPr>
        <w:t xml:space="preserve">работы должна содержать, как правило, </w:t>
      </w:r>
      <w:r w:rsidRPr="00E84021">
        <w:rPr>
          <w:b/>
          <w:i/>
          <w:sz w:val="28"/>
          <w:szCs w:val="28"/>
        </w:rPr>
        <w:t>дв</w:t>
      </w:r>
      <w:r w:rsidR="003C689C">
        <w:rPr>
          <w:b/>
          <w:i/>
          <w:sz w:val="28"/>
          <w:szCs w:val="28"/>
        </w:rPr>
        <w:t>а</w:t>
      </w:r>
      <w:r w:rsidRPr="00E84021">
        <w:rPr>
          <w:b/>
          <w:i/>
          <w:sz w:val="28"/>
          <w:szCs w:val="28"/>
        </w:rPr>
        <w:t xml:space="preserve"> </w:t>
      </w:r>
      <w:r w:rsidR="003C689C">
        <w:rPr>
          <w:b/>
          <w:i/>
          <w:color w:val="auto"/>
          <w:sz w:val="28"/>
          <w:szCs w:val="28"/>
        </w:rPr>
        <w:t>раздела</w:t>
      </w:r>
      <w:r w:rsidRPr="00E84021">
        <w:rPr>
          <w:b/>
          <w:i/>
          <w:color w:val="auto"/>
          <w:sz w:val="28"/>
          <w:szCs w:val="28"/>
        </w:rPr>
        <w:t>, теоретическ</w:t>
      </w:r>
      <w:r w:rsidR="003C689C">
        <w:rPr>
          <w:b/>
          <w:i/>
          <w:color w:val="auto"/>
          <w:sz w:val="28"/>
          <w:szCs w:val="28"/>
        </w:rPr>
        <w:t>ий</w:t>
      </w:r>
      <w:r w:rsidRPr="00E84021">
        <w:rPr>
          <w:b/>
          <w:i/>
          <w:color w:val="auto"/>
          <w:sz w:val="28"/>
          <w:szCs w:val="28"/>
        </w:rPr>
        <w:t xml:space="preserve"> и практическ</w:t>
      </w:r>
      <w:r w:rsidR="003C689C">
        <w:rPr>
          <w:b/>
          <w:i/>
          <w:color w:val="auto"/>
          <w:sz w:val="28"/>
          <w:szCs w:val="28"/>
        </w:rPr>
        <w:t>ий</w:t>
      </w:r>
      <w:r w:rsidR="00105AC4">
        <w:rPr>
          <w:b/>
          <w:i/>
          <w:color w:val="auto"/>
          <w:sz w:val="28"/>
          <w:szCs w:val="28"/>
        </w:rPr>
        <w:t xml:space="preserve"> (аналитическ</w:t>
      </w:r>
      <w:r w:rsidR="003C689C">
        <w:rPr>
          <w:b/>
          <w:i/>
          <w:color w:val="auto"/>
          <w:sz w:val="28"/>
          <w:szCs w:val="28"/>
        </w:rPr>
        <w:t>ий</w:t>
      </w:r>
      <w:r w:rsidR="00105AC4">
        <w:rPr>
          <w:b/>
          <w:i/>
          <w:color w:val="auto"/>
          <w:sz w:val="28"/>
          <w:szCs w:val="28"/>
        </w:rPr>
        <w:t>)</w:t>
      </w:r>
      <w:r w:rsidRPr="00E84021">
        <w:rPr>
          <w:b/>
          <w:i/>
          <w:color w:val="auto"/>
          <w:sz w:val="28"/>
          <w:szCs w:val="28"/>
        </w:rPr>
        <w:t>.</w:t>
      </w:r>
    </w:p>
    <w:p w:rsidR="00452826" w:rsidRPr="00E84021" w:rsidRDefault="00B17FA0" w:rsidP="00452826">
      <w:pPr>
        <w:pStyle w:val="40"/>
        <w:shd w:val="clear" w:color="auto" w:fill="auto"/>
        <w:spacing w:line="240" w:lineRule="auto"/>
        <w:ind w:left="23" w:right="20" w:firstLine="720"/>
        <w:jc w:val="both"/>
        <w:rPr>
          <w:i/>
          <w:color w:val="auto"/>
          <w:sz w:val="28"/>
          <w:szCs w:val="28"/>
        </w:rPr>
      </w:pPr>
      <w:r w:rsidRPr="00F471C9">
        <w:rPr>
          <w:b/>
          <w:i/>
          <w:color w:val="auto"/>
          <w:sz w:val="28"/>
          <w:szCs w:val="28"/>
        </w:rPr>
        <w:t>Перв</w:t>
      </w:r>
      <w:r w:rsidR="003C689C">
        <w:rPr>
          <w:b/>
          <w:i/>
          <w:color w:val="auto"/>
          <w:sz w:val="28"/>
          <w:szCs w:val="28"/>
        </w:rPr>
        <w:t>ый</w:t>
      </w:r>
      <w:r w:rsidRPr="00F471C9">
        <w:rPr>
          <w:b/>
          <w:i/>
          <w:color w:val="auto"/>
          <w:sz w:val="28"/>
          <w:szCs w:val="28"/>
        </w:rPr>
        <w:t xml:space="preserve"> </w:t>
      </w:r>
      <w:r w:rsidR="003C689C">
        <w:rPr>
          <w:b/>
          <w:i/>
          <w:color w:val="auto"/>
          <w:sz w:val="28"/>
          <w:szCs w:val="28"/>
        </w:rPr>
        <w:t>раздел</w:t>
      </w:r>
      <w:r w:rsidR="006D11E3" w:rsidRPr="00F471C9">
        <w:rPr>
          <w:color w:val="auto"/>
          <w:sz w:val="28"/>
          <w:szCs w:val="28"/>
        </w:rPr>
        <w:t xml:space="preserve"> </w:t>
      </w:r>
      <w:r w:rsidR="00F471C9" w:rsidRPr="00F471C9">
        <w:rPr>
          <w:b/>
          <w:i/>
          <w:sz w:val="28"/>
          <w:szCs w:val="28"/>
        </w:rPr>
        <w:t xml:space="preserve">ВКР </w:t>
      </w:r>
      <w:r w:rsidR="00F471C9" w:rsidRPr="00F471C9">
        <w:rPr>
          <w:sz w:val="28"/>
          <w:szCs w:val="28"/>
        </w:rPr>
        <w:t>представляет собой теоретическое исследование проблемы,</w:t>
      </w:r>
      <w:r w:rsidR="00F471C9">
        <w:rPr>
          <w:sz w:val="28"/>
          <w:szCs w:val="28"/>
        </w:rPr>
        <w:t xml:space="preserve"> </w:t>
      </w:r>
      <w:r w:rsidR="00F471C9" w:rsidRPr="00F471C9">
        <w:rPr>
          <w:sz w:val="28"/>
          <w:szCs w:val="28"/>
        </w:rPr>
        <w:t xml:space="preserve">избранной для изучения. Содержательно </w:t>
      </w:r>
      <w:r w:rsidR="003C689C">
        <w:rPr>
          <w:sz w:val="28"/>
          <w:szCs w:val="28"/>
        </w:rPr>
        <w:t>раздел</w:t>
      </w:r>
      <w:r w:rsidR="00F471C9" w:rsidRPr="00F471C9">
        <w:rPr>
          <w:sz w:val="28"/>
          <w:szCs w:val="28"/>
        </w:rPr>
        <w:t xml:space="preserve"> долж</w:t>
      </w:r>
      <w:r w:rsidR="003C689C">
        <w:rPr>
          <w:sz w:val="28"/>
          <w:szCs w:val="28"/>
        </w:rPr>
        <w:t>ен</w:t>
      </w:r>
      <w:r w:rsidR="00F471C9" w:rsidRPr="00F471C9">
        <w:rPr>
          <w:sz w:val="28"/>
          <w:szCs w:val="28"/>
        </w:rPr>
        <w:t xml:space="preserve"> быть представлен текстовым</w:t>
      </w:r>
      <w:r w:rsidR="00F471C9">
        <w:rPr>
          <w:sz w:val="28"/>
          <w:szCs w:val="28"/>
        </w:rPr>
        <w:t xml:space="preserve"> </w:t>
      </w:r>
      <w:r w:rsidR="00F471C9" w:rsidRPr="00F471C9">
        <w:rPr>
          <w:sz w:val="28"/>
          <w:szCs w:val="28"/>
        </w:rPr>
        <w:t xml:space="preserve">материалом, статистическими таблицами, графиками. </w:t>
      </w:r>
      <w:r w:rsidR="00F471C9" w:rsidRPr="00E84021">
        <w:rPr>
          <w:i/>
          <w:sz w:val="28"/>
          <w:szCs w:val="28"/>
        </w:rPr>
        <w:t>Использование одного текста при изложении перво</w:t>
      </w:r>
      <w:r w:rsidR="003C689C">
        <w:rPr>
          <w:i/>
          <w:sz w:val="28"/>
          <w:szCs w:val="28"/>
        </w:rPr>
        <w:t>го</w:t>
      </w:r>
      <w:r w:rsidR="00F471C9" w:rsidRPr="00E84021">
        <w:rPr>
          <w:i/>
          <w:sz w:val="28"/>
          <w:szCs w:val="28"/>
        </w:rPr>
        <w:t xml:space="preserve"> </w:t>
      </w:r>
      <w:r w:rsidR="003C689C">
        <w:rPr>
          <w:i/>
          <w:sz w:val="28"/>
          <w:szCs w:val="28"/>
        </w:rPr>
        <w:t>раздела</w:t>
      </w:r>
      <w:r w:rsidR="00F471C9" w:rsidRPr="00E84021">
        <w:rPr>
          <w:i/>
          <w:sz w:val="28"/>
          <w:szCs w:val="28"/>
        </w:rPr>
        <w:t xml:space="preserve"> не </w:t>
      </w:r>
      <w:r w:rsidR="00F471C9" w:rsidRPr="00E84021">
        <w:rPr>
          <w:i/>
          <w:color w:val="auto"/>
          <w:sz w:val="28"/>
          <w:szCs w:val="28"/>
        </w:rPr>
        <w:t>допускается.</w:t>
      </w:r>
    </w:p>
    <w:p w:rsidR="00E84021" w:rsidRPr="00E84021" w:rsidRDefault="00452826" w:rsidP="00E84021">
      <w:pPr>
        <w:pStyle w:val="40"/>
        <w:shd w:val="clear" w:color="auto" w:fill="auto"/>
        <w:spacing w:line="240" w:lineRule="auto"/>
        <w:ind w:left="23" w:right="20" w:firstLine="720"/>
        <w:jc w:val="both"/>
        <w:rPr>
          <w:i/>
          <w:color w:val="auto"/>
          <w:sz w:val="28"/>
          <w:szCs w:val="28"/>
        </w:rPr>
      </w:pPr>
      <w:r w:rsidRPr="00452826">
        <w:rPr>
          <w:color w:val="auto"/>
          <w:sz w:val="28"/>
          <w:szCs w:val="28"/>
        </w:rPr>
        <w:t>По характеру изложения перв</w:t>
      </w:r>
      <w:r w:rsidR="003C689C">
        <w:rPr>
          <w:color w:val="auto"/>
          <w:sz w:val="28"/>
          <w:szCs w:val="28"/>
        </w:rPr>
        <w:t>ый</w:t>
      </w:r>
      <w:r w:rsidRPr="00452826">
        <w:rPr>
          <w:color w:val="auto"/>
          <w:sz w:val="28"/>
          <w:szCs w:val="28"/>
        </w:rPr>
        <w:t xml:space="preserve"> </w:t>
      </w:r>
      <w:r w:rsidR="003C689C">
        <w:rPr>
          <w:color w:val="auto"/>
          <w:sz w:val="28"/>
          <w:szCs w:val="28"/>
        </w:rPr>
        <w:t>раздел</w:t>
      </w:r>
      <w:r w:rsidRPr="00452826">
        <w:rPr>
          <w:color w:val="auto"/>
          <w:sz w:val="28"/>
          <w:szCs w:val="28"/>
        </w:rPr>
        <w:t xml:space="preserve"> ВКР долж</w:t>
      </w:r>
      <w:r w:rsidR="003C689C">
        <w:rPr>
          <w:color w:val="auto"/>
          <w:sz w:val="28"/>
          <w:szCs w:val="28"/>
        </w:rPr>
        <w:t>ен</w:t>
      </w:r>
      <w:r w:rsidRPr="00452826">
        <w:rPr>
          <w:color w:val="auto"/>
          <w:sz w:val="28"/>
          <w:szCs w:val="28"/>
        </w:rPr>
        <w:t xml:space="preserve"> носить результат личного</w:t>
      </w:r>
      <w:r>
        <w:rPr>
          <w:color w:val="auto"/>
          <w:sz w:val="28"/>
          <w:szCs w:val="28"/>
        </w:rPr>
        <w:t xml:space="preserve"> </w:t>
      </w:r>
      <w:r w:rsidRPr="00452826">
        <w:rPr>
          <w:color w:val="auto"/>
          <w:sz w:val="28"/>
          <w:szCs w:val="28"/>
        </w:rPr>
        <w:t>исследования студента. Первоисточники должны служить в виде доказательств</w:t>
      </w:r>
      <w:r w:rsidR="00E84021">
        <w:rPr>
          <w:color w:val="auto"/>
          <w:sz w:val="28"/>
          <w:szCs w:val="28"/>
        </w:rPr>
        <w:t xml:space="preserve"> </w:t>
      </w:r>
      <w:r w:rsidRPr="00452826">
        <w:rPr>
          <w:color w:val="auto"/>
          <w:sz w:val="28"/>
          <w:szCs w:val="28"/>
        </w:rPr>
        <w:t xml:space="preserve">исследуемой проблемы, избранной для изучения. </w:t>
      </w:r>
      <w:r w:rsidRPr="00E84021">
        <w:rPr>
          <w:i/>
          <w:color w:val="auto"/>
          <w:sz w:val="28"/>
          <w:szCs w:val="28"/>
        </w:rPr>
        <w:t>Нежелательно использовать при</w:t>
      </w:r>
      <w:r w:rsidR="00E84021" w:rsidRPr="00E84021">
        <w:rPr>
          <w:i/>
          <w:color w:val="auto"/>
          <w:sz w:val="28"/>
          <w:szCs w:val="28"/>
        </w:rPr>
        <w:t xml:space="preserve"> </w:t>
      </w:r>
      <w:r w:rsidRPr="00E84021">
        <w:rPr>
          <w:i/>
          <w:color w:val="auto"/>
          <w:sz w:val="28"/>
          <w:szCs w:val="28"/>
        </w:rPr>
        <w:t>написании работы источники одного вида, т.е. только учебники или только статьи.</w:t>
      </w:r>
    </w:p>
    <w:p w:rsidR="00452826" w:rsidRPr="00452826" w:rsidRDefault="00452826" w:rsidP="00452826">
      <w:pPr>
        <w:pStyle w:val="40"/>
        <w:shd w:val="clear" w:color="auto" w:fill="auto"/>
        <w:spacing w:line="240" w:lineRule="auto"/>
        <w:ind w:left="23" w:right="20" w:firstLine="720"/>
        <w:jc w:val="both"/>
        <w:rPr>
          <w:color w:val="auto"/>
          <w:sz w:val="28"/>
          <w:szCs w:val="28"/>
        </w:rPr>
      </w:pPr>
      <w:r w:rsidRPr="00452826">
        <w:rPr>
          <w:color w:val="auto"/>
          <w:sz w:val="28"/>
          <w:szCs w:val="28"/>
        </w:rPr>
        <w:t>При написании ВКР оформляются библиографические ссылки на источник, откуда</w:t>
      </w:r>
      <w:r w:rsidR="00E84021">
        <w:rPr>
          <w:color w:val="auto"/>
          <w:sz w:val="28"/>
          <w:szCs w:val="28"/>
        </w:rPr>
        <w:t xml:space="preserve"> </w:t>
      </w:r>
      <w:r w:rsidRPr="00452826">
        <w:rPr>
          <w:color w:val="auto"/>
          <w:sz w:val="28"/>
          <w:szCs w:val="28"/>
        </w:rPr>
        <w:t>заимствуется материал или отдельные результаты. Ссылки приводятся во всех случаях,</w:t>
      </w:r>
      <w:r w:rsidR="00E84021">
        <w:rPr>
          <w:color w:val="auto"/>
          <w:sz w:val="28"/>
          <w:szCs w:val="28"/>
        </w:rPr>
        <w:t xml:space="preserve"> </w:t>
      </w:r>
      <w:r w:rsidRPr="00452826">
        <w:rPr>
          <w:color w:val="auto"/>
          <w:sz w:val="28"/>
          <w:szCs w:val="28"/>
        </w:rPr>
        <w:t>когда используются и цитируются произведения, источники и литература.</w:t>
      </w:r>
      <w:r w:rsidR="00E84021">
        <w:rPr>
          <w:color w:val="auto"/>
          <w:sz w:val="28"/>
          <w:szCs w:val="28"/>
        </w:rPr>
        <w:t xml:space="preserve"> </w:t>
      </w:r>
      <w:r w:rsidRPr="00452826">
        <w:rPr>
          <w:color w:val="auto"/>
          <w:sz w:val="28"/>
          <w:szCs w:val="28"/>
        </w:rPr>
        <w:t>Ссылкой подтверждаются все факты, цифры и другие конкретные данные,</w:t>
      </w:r>
      <w:r w:rsidR="00E84021">
        <w:rPr>
          <w:color w:val="auto"/>
          <w:sz w:val="28"/>
          <w:szCs w:val="28"/>
        </w:rPr>
        <w:t xml:space="preserve"> </w:t>
      </w:r>
      <w:r w:rsidRPr="00452826">
        <w:rPr>
          <w:color w:val="auto"/>
          <w:sz w:val="28"/>
          <w:szCs w:val="28"/>
        </w:rPr>
        <w:t>приводимые в тексте работы, заимствованные из источников и литературы.</w:t>
      </w:r>
    </w:p>
    <w:p w:rsidR="00E84021" w:rsidRPr="00E84021" w:rsidRDefault="00E84021" w:rsidP="00E8402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021">
        <w:rPr>
          <w:color w:val="auto"/>
          <w:sz w:val="28"/>
          <w:szCs w:val="28"/>
        </w:rPr>
        <w:lastRenderedPageBreak/>
        <w:t>По своему содержанию этот раздел носит теоретико-методический характер и занимает особое место в дипломно</w:t>
      </w:r>
      <w:r w:rsidR="0091702F">
        <w:rPr>
          <w:color w:val="auto"/>
          <w:sz w:val="28"/>
          <w:szCs w:val="28"/>
        </w:rPr>
        <w:t>й</w:t>
      </w:r>
      <w:r w:rsidRPr="00E84021">
        <w:rPr>
          <w:color w:val="auto"/>
          <w:sz w:val="28"/>
          <w:szCs w:val="28"/>
        </w:rPr>
        <w:t xml:space="preserve"> </w:t>
      </w:r>
      <w:r w:rsidR="0091702F">
        <w:rPr>
          <w:color w:val="auto"/>
          <w:sz w:val="28"/>
          <w:szCs w:val="28"/>
        </w:rPr>
        <w:t>работе</w:t>
      </w:r>
      <w:r w:rsidRPr="00E84021">
        <w:rPr>
          <w:color w:val="auto"/>
          <w:sz w:val="28"/>
          <w:szCs w:val="28"/>
        </w:rPr>
        <w:t xml:space="preserve">. Его цель – самостоятельное системное изложение основных аспектов теории вопроса. Самостоятельность автора в теоретическом разделе должна проявляться в следующем: </w:t>
      </w:r>
    </w:p>
    <w:p w:rsidR="00E84021" w:rsidRPr="00E84021" w:rsidRDefault="00E84021" w:rsidP="00E8402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021">
        <w:rPr>
          <w:color w:val="auto"/>
          <w:sz w:val="28"/>
          <w:szCs w:val="28"/>
        </w:rPr>
        <w:t>- в умении обобщить и систематизировать новейшую литературу по теме исследования, выбрать из не</w:t>
      </w:r>
      <w:r w:rsidR="00FE6E35">
        <w:rPr>
          <w:color w:val="auto"/>
          <w:sz w:val="28"/>
          <w:szCs w:val="28"/>
        </w:rPr>
        <w:t>е</w:t>
      </w:r>
      <w:r w:rsidRPr="00E84021">
        <w:rPr>
          <w:color w:val="auto"/>
          <w:sz w:val="28"/>
          <w:szCs w:val="28"/>
        </w:rPr>
        <w:t xml:space="preserve"> основное и главное; </w:t>
      </w:r>
    </w:p>
    <w:p w:rsidR="00E84021" w:rsidRPr="00E84021" w:rsidRDefault="00E84021" w:rsidP="00E8402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021">
        <w:rPr>
          <w:color w:val="auto"/>
          <w:sz w:val="28"/>
          <w:szCs w:val="28"/>
        </w:rPr>
        <w:t xml:space="preserve">- проанализировать современное состояние исследуемой проблемы в науке; </w:t>
      </w:r>
    </w:p>
    <w:p w:rsidR="00E84021" w:rsidRPr="00E84021" w:rsidRDefault="00E84021" w:rsidP="00E8402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021">
        <w:rPr>
          <w:color w:val="auto"/>
          <w:sz w:val="28"/>
          <w:szCs w:val="28"/>
        </w:rPr>
        <w:t xml:space="preserve">- рассмотреть различные подходы к решению проблемы у различных авторов со ссылкой на их конкретные труды; </w:t>
      </w:r>
    </w:p>
    <w:p w:rsidR="00E84021" w:rsidRPr="00E84021" w:rsidRDefault="00E84021" w:rsidP="00E8402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84021">
        <w:rPr>
          <w:color w:val="auto"/>
          <w:sz w:val="28"/>
          <w:szCs w:val="28"/>
        </w:rPr>
        <w:t xml:space="preserve">- обоснованно изложить собственную позицию на сущность исследуемой проблемы. </w:t>
      </w:r>
    </w:p>
    <w:p w:rsidR="009322E6" w:rsidRPr="00323330" w:rsidRDefault="009322E6" w:rsidP="00A748F1">
      <w:pPr>
        <w:ind w:left="23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3330">
        <w:rPr>
          <w:rFonts w:eastAsia="Calibri"/>
          <w:sz w:val="28"/>
          <w:szCs w:val="28"/>
          <w:lang w:eastAsia="en-US"/>
        </w:rPr>
        <w:t>Содержание перво</w:t>
      </w:r>
      <w:r w:rsidR="003C689C">
        <w:rPr>
          <w:rFonts w:eastAsia="Calibri"/>
          <w:sz w:val="28"/>
          <w:szCs w:val="28"/>
          <w:lang w:eastAsia="en-US"/>
        </w:rPr>
        <w:t>го</w:t>
      </w:r>
      <w:r w:rsidRPr="00323330">
        <w:rPr>
          <w:rFonts w:eastAsia="Calibri"/>
          <w:sz w:val="28"/>
          <w:szCs w:val="28"/>
          <w:lang w:eastAsia="en-US"/>
        </w:rPr>
        <w:t xml:space="preserve"> </w:t>
      </w:r>
      <w:r w:rsidR="003C689C">
        <w:rPr>
          <w:rFonts w:eastAsia="Calibri"/>
          <w:sz w:val="28"/>
          <w:szCs w:val="28"/>
          <w:lang w:eastAsia="en-US"/>
        </w:rPr>
        <w:t>раздела</w:t>
      </w:r>
      <w:r w:rsidRPr="00323330">
        <w:rPr>
          <w:rFonts w:eastAsia="Calibri"/>
          <w:sz w:val="28"/>
          <w:szCs w:val="28"/>
          <w:lang w:eastAsia="en-US"/>
        </w:rPr>
        <w:t xml:space="preserve"> включает не менее 2-3 подразделов, объем теоретической </w:t>
      </w:r>
      <w:r w:rsidR="003C689C">
        <w:rPr>
          <w:rFonts w:eastAsia="Calibri"/>
          <w:sz w:val="28"/>
          <w:szCs w:val="28"/>
          <w:lang w:eastAsia="en-US"/>
        </w:rPr>
        <w:t>части</w:t>
      </w:r>
      <w:r w:rsidRPr="00323330">
        <w:rPr>
          <w:rFonts w:eastAsia="Calibri"/>
          <w:sz w:val="28"/>
          <w:szCs w:val="28"/>
          <w:lang w:eastAsia="en-US"/>
        </w:rPr>
        <w:t xml:space="preserve"> 10-</w:t>
      </w:r>
      <w:r w:rsidR="006D11E3" w:rsidRPr="00323330">
        <w:rPr>
          <w:rFonts w:eastAsia="Calibri"/>
          <w:sz w:val="28"/>
          <w:szCs w:val="28"/>
          <w:lang w:eastAsia="en-US"/>
        </w:rPr>
        <w:t>15</w:t>
      </w:r>
      <w:r w:rsidR="00E84021">
        <w:rPr>
          <w:rFonts w:eastAsia="Calibri"/>
          <w:sz w:val="28"/>
          <w:szCs w:val="28"/>
          <w:lang w:eastAsia="en-US"/>
        </w:rPr>
        <w:t xml:space="preserve"> </w:t>
      </w:r>
      <w:r w:rsidRPr="00323330">
        <w:rPr>
          <w:rFonts w:eastAsia="Calibri"/>
          <w:sz w:val="28"/>
          <w:szCs w:val="28"/>
          <w:lang w:eastAsia="en-US"/>
        </w:rPr>
        <w:t>страниц.</w:t>
      </w:r>
    </w:p>
    <w:p w:rsidR="00D82414" w:rsidRPr="00D82414" w:rsidRDefault="00E84021" w:rsidP="00D824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547">
        <w:rPr>
          <w:b/>
          <w:i/>
          <w:sz w:val="28"/>
          <w:szCs w:val="28"/>
        </w:rPr>
        <w:t>Втор</w:t>
      </w:r>
      <w:r w:rsidR="003C689C">
        <w:rPr>
          <w:b/>
          <w:i/>
          <w:sz w:val="28"/>
          <w:szCs w:val="28"/>
        </w:rPr>
        <w:t>ой</w:t>
      </w:r>
      <w:r w:rsidRPr="00FA2547">
        <w:rPr>
          <w:b/>
          <w:i/>
          <w:sz w:val="28"/>
          <w:szCs w:val="28"/>
        </w:rPr>
        <w:t xml:space="preserve"> </w:t>
      </w:r>
      <w:r w:rsidR="003C689C">
        <w:rPr>
          <w:b/>
          <w:i/>
          <w:sz w:val="28"/>
          <w:szCs w:val="28"/>
        </w:rPr>
        <w:t>раздел</w:t>
      </w:r>
      <w:r w:rsidRPr="00FA2547">
        <w:rPr>
          <w:b/>
          <w:i/>
          <w:sz w:val="28"/>
          <w:szCs w:val="28"/>
        </w:rPr>
        <w:t xml:space="preserve"> ВКР</w:t>
      </w:r>
      <w:r w:rsidR="00A748F1" w:rsidRPr="00D82414">
        <w:rPr>
          <w:sz w:val="28"/>
          <w:szCs w:val="28"/>
        </w:rPr>
        <w:t xml:space="preserve"> - </w:t>
      </w:r>
      <w:r w:rsidR="00D82414" w:rsidRPr="00D82414">
        <w:rPr>
          <w:sz w:val="28"/>
          <w:szCs w:val="28"/>
        </w:rPr>
        <w:t>представляет собой практическое исследование проблемы,</w:t>
      </w:r>
      <w:r w:rsidR="00D82414">
        <w:rPr>
          <w:sz w:val="28"/>
          <w:szCs w:val="28"/>
        </w:rPr>
        <w:t xml:space="preserve"> </w:t>
      </w:r>
      <w:r w:rsidR="00D82414" w:rsidRPr="00D82414">
        <w:rPr>
          <w:sz w:val="28"/>
          <w:szCs w:val="28"/>
        </w:rPr>
        <w:t>избранной для изучения.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414">
        <w:rPr>
          <w:sz w:val="28"/>
          <w:szCs w:val="28"/>
        </w:rPr>
        <w:t>В основе практического исследования лежит анализ отдельного аспекта</w:t>
      </w:r>
      <w:r>
        <w:rPr>
          <w:sz w:val="28"/>
          <w:szCs w:val="28"/>
        </w:rPr>
        <w:t xml:space="preserve"> </w:t>
      </w:r>
      <w:r w:rsidRPr="00D82414">
        <w:rPr>
          <w:sz w:val="28"/>
          <w:szCs w:val="28"/>
        </w:rPr>
        <w:t>деятельности организации (предприятия, региона) или отдельного бизнес-процесса.</w:t>
      </w:r>
    </w:p>
    <w:p w:rsidR="00D82414" w:rsidRPr="00D82414" w:rsidRDefault="00D82414" w:rsidP="00D824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414">
        <w:rPr>
          <w:sz w:val="28"/>
          <w:szCs w:val="28"/>
        </w:rPr>
        <w:t>Практическое исследование должно носить критический характер и направлено на</w:t>
      </w:r>
      <w:r>
        <w:rPr>
          <w:sz w:val="28"/>
          <w:szCs w:val="28"/>
        </w:rPr>
        <w:t xml:space="preserve"> </w:t>
      </w:r>
      <w:r w:rsidRPr="00D82414">
        <w:rPr>
          <w:sz w:val="28"/>
          <w:szCs w:val="28"/>
        </w:rPr>
        <w:t>выявление проблем в изучаемых аспектах деятельности организации (предприятия) или</w:t>
      </w:r>
      <w:r>
        <w:rPr>
          <w:sz w:val="28"/>
          <w:szCs w:val="28"/>
        </w:rPr>
        <w:t xml:space="preserve"> </w:t>
      </w:r>
      <w:r w:rsidRPr="00D82414">
        <w:rPr>
          <w:sz w:val="28"/>
          <w:szCs w:val="28"/>
        </w:rPr>
        <w:t>отдельном бизнес-процессе.</w:t>
      </w:r>
    </w:p>
    <w:p w:rsidR="00105AC4" w:rsidRDefault="00D82414" w:rsidP="00105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414">
        <w:rPr>
          <w:sz w:val="28"/>
          <w:szCs w:val="28"/>
        </w:rPr>
        <w:t xml:space="preserve">Содержательно </w:t>
      </w:r>
      <w:r w:rsidR="003C689C">
        <w:rPr>
          <w:sz w:val="28"/>
          <w:szCs w:val="28"/>
        </w:rPr>
        <w:t>раздел</w:t>
      </w:r>
      <w:r w:rsidRPr="00D82414">
        <w:rPr>
          <w:sz w:val="28"/>
          <w:szCs w:val="28"/>
        </w:rPr>
        <w:t xml:space="preserve"> долж</w:t>
      </w:r>
      <w:r w:rsidR="003C689C">
        <w:rPr>
          <w:sz w:val="28"/>
          <w:szCs w:val="28"/>
        </w:rPr>
        <w:t>ен</w:t>
      </w:r>
      <w:r w:rsidRPr="00D82414">
        <w:rPr>
          <w:sz w:val="28"/>
          <w:szCs w:val="28"/>
        </w:rPr>
        <w:t xml:space="preserve"> быть представлен текстовым материалом,</w:t>
      </w:r>
      <w:r>
        <w:rPr>
          <w:sz w:val="28"/>
          <w:szCs w:val="28"/>
        </w:rPr>
        <w:t xml:space="preserve"> </w:t>
      </w:r>
      <w:r w:rsidRPr="00D82414">
        <w:rPr>
          <w:sz w:val="28"/>
          <w:szCs w:val="28"/>
        </w:rPr>
        <w:t>подготовленным студентом самостоятельно, статистическими таблицами, графиками.</w:t>
      </w:r>
    </w:p>
    <w:p w:rsidR="00105AC4" w:rsidRDefault="00105AC4" w:rsidP="00105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данно</w:t>
      </w:r>
      <w:r w:rsidR="003C689C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3C689C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выпускной квалификационной</w:t>
      </w:r>
      <w:r w:rsidR="003C689C">
        <w:rPr>
          <w:sz w:val="28"/>
          <w:szCs w:val="28"/>
        </w:rPr>
        <w:t xml:space="preserve"> (дипломной)</w:t>
      </w:r>
      <w:r>
        <w:rPr>
          <w:sz w:val="28"/>
          <w:szCs w:val="28"/>
        </w:rPr>
        <w:t xml:space="preserve"> работы – обстоятельный, всесторонний, комплексный и системный анализ исследуемого объекта, в качестве которого выступает конкретная организация. </w:t>
      </w:r>
    </w:p>
    <w:p w:rsidR="00105AC4" w:rsidRDefault="00105AC4" w:rsidP="007F47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5AC4">
        <w:rPr>
          <w:i/>
          <w:sz w:val="28"/>
          <w:szCs w:val="28"/>
        </w:rPr>
        <w:t xml:space="preserve">Первый </w:t>
      </w:r>
      <w:r w:rsidR="003C689C">
        <w:rPr>
          <w:i/>
          <w:sz w:val="28"/>
          <w:szCs w:val="28"/>
        </w:rPr>
        <w:t>под</w:t>
      </w:r>
      <w:r w:rsidRPr="00105AC4">
        <w:rPr>
          <w:i/>
          <w:sz w:val="28"/>
          <w:szCs w:val="28"/>
        </w:rPr>
        <w:t>раздел</w:t>
      </w:r>
      <w:r>
        <w:rPr>
          <w:sz w:val="28"/>
          <w:szCs w:val="28"/>
        </w:rPr>
        <w:t xml:space="preserve"> аналитической </w:t>
      </w:r>
      <w:r w:rsidR="003C689C">
        <w:rPr>
          <w:sz w:val="28"/>
          <w:szCs w:val="28"/>
        </w:rPr>
        <w:t>части</w:t>
      </w:r>
      <w:r>
        <w:rPr>
          <w:sz w:val="28"/>
          <w:szCs w:val="28"/>
        </w:rPr>
        <w:t xml:space="preserve"> должен носить заголовок </w:t>
      </w:r>
      <w:r w:rsidR="00FE6E35">
        <w:rPr>
          <w:sz w:val="28"/>
          <w:szCs w:val="28"/>
        </w:rPr>
        <w:t>«</w:t>
      </w:r>
      <w:r>
        <w:rPr>
          <w:sz w:val="28"/>
          <w:szCs w:val="28"/>
        </w:rPr>
        <w:t>Организационн</w:t>
      </w:r>
      <w:r w:rsidR="00660E55">
        <w:rPr>
          <w:sz w:val="28"/>
          <w:szCs w:val="28"/>
        </w:rPr>
        <w:t>о-экономическая характеристика ….» или «Характеристика социально-экономического развития…».</w:t>
      </w:r>
      <w:r>
        <w:rPr>
          <w:sz w:val="28"/>
          <w:szCs w:val="28"/>
        </w:rPr>
        <w:t xml:space="preserve"> В данном </w:t>
      </w:r>
      <w:r w:rsidR="007F476C">
        <w:rPr>
          <w:sz w:val="28"/>
          <w:szCs w:val="28"/>
        </w:rPr>
        <w:t>под</w:t>
      </w:r>
      <w:r>
        <w:rPr>
          <w:sz w:val="28"/>
          <w:szCs w:val="28"/>
        </w:rPr>
        <w:t>разделе следует дать характеристику исследуемой организации и привести основные показатели (в динамике) е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 xml:space="preserve"> производственно-хозяйственной деятельности. Выполняя анализ состояния дел в организации, необходимо обработать собранные статистические материалы деятельности организации за последние три года. Анализ и обработку цифровой информации проводят с помощью современных компьютерных технологий и современных методов экономического и социологического исследования. Особое внимание следует уделить характеристике внутренней и внешней среды организации. Поэтому, в начале этого подраздела приводится характеристика организационно-правового статуса базовой организации (объекта наблюдения), да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>тся краткая история возникновения и развития организации, затем характеризуются миссия организации (главная цель е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 xml:space="preserve"> существования), </w:t>
      </w:r>
      <w:r>
        <w:rPr>
          <w:sz w:val="28"/>
          <w:szCs w:val="28"/>
        </w:rPr>
        <w:lastRenderedPageBreak/>
        <w:t xml:space="preserve">задачи, рассматривается </w:t>
      </w:r>
      <w:r w:rsidR="007F476C">
        <w:rPr>
          <w:sz w:val="28"/>
          <w:szCs w:val="28"/>
        </w:rPr>
        <w:t xml:space="preserve">структура аппарата управления </w:t>
      </w:r>
      <w:r>
        <w:rPr>
          <w:sz w:val="28"/>
          <w:szCs w:val="28"/>
        </w:rPr>
        <w:t>и описывается технология (деятельность организации, которая служит основой получения дохода). Важно дать характеристику местоположения организации, определяющего зону е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 xml:space="preserve"> деятельности</w:t>
      </w:r>
      <w:r w:rsidR="007F476C">
        <w:rPr>
          <w:sz w:val="28"/>
          <w:szCs w:val="28"/>
        </w:rPr>
        <w:t>, е</w:t>
      </w:r>
      <w:r w:rsidR="00FE6E35">
        <w:rPr>
          <w:sz w:val="28"/>
          <w:szCs w:val="28"/>
        </w:rPr>
        <w:t>е</w:t>
      </w:r>
      <w:r w:rsidR="007F476C">
        <w:rPr>
          <w:sz w:val="28"/>
          <w:szCs w:val="28"/>
        </w:rPr>
        <w:t xml:space="preserve"> внешней конкурентной среды.</w:t>
      </w:r>
    </w:p>
    <w:p w:rsidR="00105AC4" w:rsidRDefault="00105AC4" w:rsidP="00105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экономических показателей хозяйственной деятельности организации выполняется по материалам производственной (преддипломной) практики, данных годовых отч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>тов, статистического и оперативного уч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>та организации не менее чем за три года. Показатели рассматриваются в комплексе, в динамике и структуре. По результатам анализа оценивается состояние хозяйственной деятельности организации, определяются позитивные и негативные стороны е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 xml:space="preserve"> развития, а также предлагаются управленческие решения по оптимизации показателей деятельности. Экономический анализ, провед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 xml:space="preserve">нный в исследовании, должен выполнять вспомогательную для управления функцию и обязательно завершаться выводами и обобщениями, быть основой аргументированных управленческих решений о конкретных путях повышения эффективности деятельности организации. </w:t>
      </w:r>
    </w:p>
    <w:p w:rsidR="00105AC4" w:rsidRDefault="000E28AB" w:rsidP="00105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Во втором </w:t>
      </w:r>
      <w:r w:rsidR="007F476C">
        <w:rPr>
          <w:i/>
          <w:sz w:val="28"/>
          <w:szCs w:val="28"/>
        </w:rPr>
        <w:t>под</w:t>
      </w:r>
      <w:r w:rsidR="00105AC4" w:rsidRPr="00105AC4">
        <w:rPr>
          <w:i/>
          <w:sz w:val="28"/>
          <w:szCs w:val="28"/>
        </w:rPr>
        <w:t>разделе</w:t>
      </w:r>
      <w:r w:rsidR="00105AC4">
        <w:rPr>
          <w:sz w:val="28"/>
          <w:szCs w:val="28"/>
        </w:rPr>
        <w:t xml:space="preserve"> аналитической </w:t>
      </w:r>
      <w:r w:rsidR="007F476C">
        <w:rPr>
          <w:sz w:val="28"/>
          <w:szCs w:val="28"/>
        </w:rPr>
        <w:t>части</w:t>
      </w:r>
      <w:r w:rsidR="00105AC4">
        <w:rPr>
          <w:sz w:val="28"/>
          <w:szCs w:val="28"/>
        </w:rPr>
        <w:t xml:space="preserve"> необходимо детально исследовать состояние проблемы, вытекающей из темы выпускной квалификационной </w:t>
      </w:r>
      <w:r w:rsidR="00A566FF">
        <w:rPr>
          <w:sz w:val="28"/>
          <w:szCs w:val="28"/>
        </w:rPr>
        <w:t xml:space="preserve">(дипломной) </w:t>
      </w:r>
      <w:r w:rsidR="00105AC4">
        <w:rPr>
          <w:sz w:val="28"/>
          <w:szCs w:val="28"/>
        </w:rPr>
        <w:t xml:space="preserve">работы. Данный </w:t>
      </w:r>
      <w:r w:rsidR="007F476C">
        <w:rPr>
          <w:sz w:val="28"/>
          <w:szCs w:val="28"/>
        </w:rPr>
        <w:t>под</w:t>
      </w:r>
      <w:r w:rsidR="00105AC4">
        <w:rPr>
          <w:sz w:val="28"/>
          <w:szCs w:val="28"/>
        </w:rPr>
        <w:t>раздел служит практическим обоснованием последующих разработок. От полноты и качества е</w:t>
      </w:r>
      <w:r w:rsidR="00FE6E35">
        <w:rPr>
          <w:sz w:val="28"/>
          <w:szCs w:val="28"/>
        </w:rPr>
        <w:t>е</w:t>
      </w:r>
      <w:r w:rsidR="00105AC4">
        <w:rPr>
          <w:sz w:val="28"/>
          <w:szCs w:val="28"/>
        </w:rPr>
        <w:t xml:space="preserve"> выполнения непосредственно зависят глубина и обоснованность предлагаемых рекомендаций. </w:t>
      </w:r>
    </w:p>
    <w:p w:rsidR="00367B20" w:rsidRDefault="00105AC4" w:rsidP="00367B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4FFA">
        <w:rPr>
          <w:i/>
          <w:sz w:val="28"/>
          <w:szCs w:val="28"/>
        </w:rPr>
        <w:t>Третий</w:t>
      </w:r>
      <w:r w:rsidR="000E28AB">
        <w:rPr>
          <w:i/>
          <w:sz w:val="28"/>
          <w:szCs w:val="28"/>
        </w:rPr>
        <w:t xml:space="preserve"> </w:t>
      </w:r>
      <w:r w:rsidR="007F476C">
        <w:rPr>
          <w:i/>
          <w:sz w:val="28"/>
          <w:szCs w:val="28"/>
        </w:rPr>
        <w:t>под</w:t>
      </w:r>
      <w:r w:rsidRPr="00CA4FFA">
        <w:rPr>
          <w:i/>
          <w:sz w:val="28"/>
          <w:szCs w:val="28"/>
        </w:rPr>
        <w:t>раздел</w:t>
      </w:r>
      <w:r>
        <w:rPr>
          <w:sz w:val="28"/>
          <w:szCs w:val="28"/>
        </w:rPr>
        <w:t xml:space="preserve"> занимает важное место в работе, являясь логическим завершением е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 xml:space="preserve"> основной части. Поскольку этот подраздел рекомендательный, то в нем должны быть разработаны предложения и практические рекомендации по повышению эффективности управления</w:t>
      </w:r>
      <w:r w:rsidR="00C045C7">
        <w:rPr>
          <w:sz w:val="28"/>
          <w:szCs w:val="28"/>
        </w:rPr>
        <w:t xml:space="preserve"> финансами</w:t>
      </w:r>
      <w:r>
        <w:rPr>
          <w:sz w:val="28"/>
          <w:szCs w:val="28"/>
        </w:rPr>
        <w:t xml:space="preserve"> в организации и совершенствованию е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045C7">
        <w:rPr>
          <w:sz w:val="28"/>
          <w:szCs w:val="28"/>
        </w:rPr>
        <w:t>финансово-</w:t>
      </w:r>
      <w:r>
        <w:rPr>
          <w:sz w:val="28"/>
          <w:szCs w:val="28"/>
        </w:rPr>
        <w:t xml:space="preserve">экономической деятельности. На основе результата анализа обосновываются предложения и рекомендации по решению поставленной проблемы. Основой для разработки рекомендаций должно быть сопоставление реального состояния исследуемой проблемы в организации, проанализированного во втором разделе, с должным, теоретически обоснованным уровнем, сущность которого раскрыта в первом разделе, а также с имеющимся прогрессивным отечественным и зарубежным опытом. Полученные в результате выводы позволят выявить недостатки в деятельности на всех уровнях управления и наметить пути их преодоления. </w:t>
      </w:r>
    </w:p>
    <w:p w:rsidR="00105AC4" w:rsidRDefault="00105AC4" w:rsidP="00367B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избегать общих расплывчатых, неопредел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 xml:space="preserve">нных рассуждений, а также рекомендаций, выходящих за рамки реальных проблем в жизни организации, которые были выявлены в процессе исследования. </w:t>
      </w:r>
    </w:p>
    <w:p w:rsidR="00D82414" w:rsidRPr="008C6223" w:rsidRDefault="00105AC4" w:rsidP="008C6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Pr="00ED4526">
        <w:rPr>
          <w:i/>
          <w:sz w:val="28"/>
          <w:szCs w:val="28"/>
        </w:rPr>
        <w:t>предложения должны быть</w:t>
      </w:r>
      <w:r>
        <w:rPr>
          <w:sz w:val="28"/>
          <w:szCs w:val="28"/>
        </w:rPr>
        <w:t xml:space="preserve"> конкретными, аргументированными, реальными для практического использования и иметь экономическое обоснование. Если обучающийся предлагает в своей работе несколько вариантов решения выявленной проблемы, он должен проанализировать каждый из них, выбрать оптимальный и не только прогнозировать </w:t>
      </w:r>
      <w:r>
        <w:rPr>
          <w:sz w:val="28"/>
          <w:szCs w:val="28"/>
        </w:rPr>
        <w:lastRenderedPageBreak/>
        <w:t xml:space="preserve">положительные результаты использования выбранного варианта, но и </w:t>
      </w:r>
      <w:r w:rsidRPr="008C6223">
        <w:rPr>
          <w:sz w:val="28"/>
          <w:szCs w:val="28"/>
        </w:rPr>
        <w:t>предложить мероприятия по минимизации рисков негативных последствий.</w:t>
      </w:r>
      <w:r w:rsidR="008C6223" w:rsidRPr="008C6223">
        <w:rPr>
          <w:sz w:val="28"/>
          <w:szCs w:val="28"/>
        </w:rPr>
        <w:t xml:space="preserve"> Разработанные предложения (рекомендации) целесообразно дополнить расчетами, демонстрирующими их экономическую эффективность.</w:t>
      </w:r>
    </w:p>
    <w:p w:rsidR="00632EE2" w:rsidRDefault="002A6F2D" w:rsidP="00632EE2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82414">
        <w:rPr>
          <w:rFonts w:eastAsia="Calibri"/>
          <w:sz w:val="28"/>
          <w:szCs w:val="28"/>
          <w:lang w:eastAsia="en-US"/>
        </w:rPr>
        <w:t xml:space="preserve">Объем </w:t>
      </w:r>
      <w:r w:rsidR="007F476C">
        <w:rPr>
          <w:rFonts w:eastAsia="Calibri"/>
          <w:sz w:val="28"/>
          <w:szCs w:val="28"/>
          <w:lang w:eastAsia="en-US"/>
        </w:rPr>
        <w:t xml:space="preserve">второго раздела </w:t>
      </w:r>
      <w:r w:rsidR="008C6223">
        <w:rPr>
          <w:rFonts w:eastAsia="Calibri"/>
          <w:sz w:val="28"/>
          <w:szCs w:val="28"/>
          <w:lang w:eastAsia="en-US"/>
        </w:rPr>
        <w:t>ВКР составляет</w:t>
      </w:r>
      <w:r w:rsidRPr="00D82414">
        <w:rPr>
          <w:rFonts w:eastAsia="Calibri"/>
          <w:sz w:val="28"/>
          <w:szCs w:val="28"/>
          <w:lang w:eastAsia="en-US"/>
        </w:rPr>
        <w:t xml:space="preserve"> </w:t>
      </w:r>
      <w:r w:rsidR="00E330AA">
        <w:rPr>
          <w:rFonts w:eastAsia="Calibri"/>
          <w:sz w:val="28"/>
          <w:szCs w:val="28"/>
          <w:lang w:eastAsia="en-US"/>
        </w:rPr>
        <w:t>35 -</w:t>
      </w:r>
      <w:r w:rsidR="008C6223">
        <w:rPr>
          <w:rFonts w:eastAsia="Calibri"/>
          <w:sz w:val="28"/>
          <w:szCs w:val="28"/>
          <w:lang w:eastAsia="en-US"/>
        </w:rPr>
        <w:t xml:space="preserve"> </w:t>
      </w:r>
      <w:r w:rsidR="00662D25">
        <w:rPr>
          <w:rFonts w:eastAsia="Calibri"/>
          <w:sz w:val="28"/>
          <w:szCs w:val="28"/>
          <w:lang w:eastAsia="en-US"/>
        </w:rPr>
        <w:t xml:space="preserve">40 </w:t>
      </w:r>
      <w:r w:rsidR="008C6223">
        <w:rPr>
          <w:rFonts w:eastAsia="Calibri"/>
          <w:sz w:val="28"/>
          <w:szCs w:val="28"/>
          <w:lang w:eastAsia="en-US"/>
        </w:rPr>
        <w:t>страниц</w:t>
      </w:r>
      <w:r w:rsidR="009322E6" w:rsidRPr="00D82414">
        <w:rPr>
          <w:rFonts w:eastAsia="Calibri"/>
          <w:sz w:val="28"/>
          <w:szCs w:val="28"/>
          <w:lang w:eastAsia="en-US"/>
        </w:rPr>
        <w:t>.</w:t>
      </w:r>
    </w:p>
    <w:p w:rsidR="009B6BCB" w:rsidRPr="009B6BCB" w:rsidRDefault="00632EE2" w:rsidP="00632EE2">
      <w:pPr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Заключение </w:t>
      </w:r>
      <w:r>
        <w:rPr>
          <w:sz w:val="28"/>
          <w:szCs w:val="28"/>
        </w:rPr>
        <w:t xml:space="preserve">является завершающей частью выпускной квалификационной (дипломной) </w:t>
      </w:r>
      <w:r w:rsidR="009B6BC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. </w:t>
      </w:r>
      <w:r w:rsidR="009B6BCB" w:rsidRPr="009B6BCB">
        <w:rPr>
          <w:sz w:val="28"/>
          <w:szCs w:val="28"/>
        </w:rPr>
        <w:t xml:space="preserve">В </w:t>
      </w:r>
      <w:r w:rsidR="009B6BCB">
        <w:rPr>
          <w:sz w:val="28"/>
          <w:szCs w:val="28"/>
        </w:rPr>
        <w:t>нем</w:t>
      </w:r>
      <w:r w:rsidR="009B6BCB" w:rsidRPr="009B6BCB">
        <w:rPr>
          <w:sz w:val="28"/>
          <w:szCs w:val="28"/>
        </w:rPr>
        <w:t xml:space="preserve"> последовательно и кратко излагаются теоретические и практические выводы и предложения по всем разделам, которые вытекают из содержания и носят обобщающий характер. Из текста заключения должно быть ясно, что цель и задачи выпускной квалификационной (дипломной) работы полностью выполнены. </w:t>
      </w:r>
      <w:r w:rsidR="009B6BCB">
        <w:rPr>
          <w:sz w:val="28"/>
          <w:szCs w:val="28"/>
        </w:rPr>
        <w:t xml:space="preserve">В заключении необходимо отразить основные итоги проделанной работы, </w:t>
      </w:r>
      <w:r w:rsidR="009B6BCB" w:rsidRPr="00632EE2">
        <w:rPr>
          <w:sz w:val="28"/>
          <w:szCs w:val="28"/>
        </w:rPr>
        <w:t>рекомендации и предложения.</w:t>
      </w:r>
    </w:p>
    <w:p w:rsidR="00632EE2" w:rsidRPr="00632EE2" w:rsidRDefault="00632EE2" w:rsidP="00632EE2">
      <w:pPr>
        <w:ind w:firstLine="709"/>
        <w:contextualSpacing/>
        <w:jc w:val="both"/>
        <w:rPr>
          <w:sz w:val="28"/>
          <w:szCs w:val="28"/>
        </w:rPr>
      </w:pPr>
      <w:r w:rsidRPr="00632EE2">
        <w:rPr>
          <w:sz w:val="28"/>
          <w:szCs w:val="28"/>
        </w:rPr>
        <w:t xml:space="preserve">Заключение </w:t>
      </w:r>
      <w:r w:rsidRPr="009B6BCB">
        <w:rPr>
          <w:i/>
          <w:sz w:val="28"/>
          <w:szCs w:val="28"/>
        </w:rPr>
        <w:t>не должно содержать пересказ содержания исследования.</w:t>
      </w:r>
      <w:r w:rsidRPr="00632EE2">
        <w:rPr>
          <w:sz w:val="28"/>
          <w:szCs w:val="28"/>
        </w:rPr>
        <w:t xml:space="preserve"> </w:t>
      </w:r>
    </w:p>
    <w:p w:rsidR="006E5C2B" w:rsidRPr="00323330" w:rsidRDefault="009322E6" w:rsidP="00845734">
      <w:pPr>
        <w:ind w:left="23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3330">
        <w:rPr>
          <w:rFonts w:eastAsia="Calibri"/>
          <w:sz w:val="28"/>
          <w:szCs w:val="28"/>
          <w:lang w:eastAsia="en-US"/>
        </w:rPr>
        <w:t xml:space="preserve">Рекомендуемый объем заключения </w:t>
      </w:r>
      <w:r w:rsidR="00662D25">
        <w:rPr>
          <w:rFonts w:eastAsia="Calibri"/>
          <w:sz w:val="28"/>
          <w:szCs w:val="28"/>
          <w:lang w:eastAsia="en-US"/>
        </w:rPr>
        <w:t>не более 5 страниц</w:t>
      </w:r>
      <w:r w:rsidRPr="00323330">
        <w:rPr>
          <w:rFonts w:eastAsia="Calibri"/>
          <w:sz w:val="28"/>
          <w:szCs w:val="28"/>
          <w:lang w:eastAsia="en-US"/>
        </w:rPr>
        <w:t xml:space="preserve">. </w:t>
      </w:r>
      <w:r w:rsidR="006E5C2B" w:rsidRPr="00323330">
        <w:rPr>
          <w:rFonts w:eastAsia="Calibri"/>
          <w:sz w:val="28"/>
          <w:szCs w:val="28"/>
          <w:lang w:eastAsia="en-US"/>
        </w:rPr>
        <w:t xml:space="preserve"> </w:t>
      </w:r>
    </w:p>
    <w:p w:rsidR="00416D47" w:rsidRDefault="009322E6" w:rsidP="00416D47">
      <w:pPr>
        <w:ind w:left="23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3330">
        <w:rPr>
          <w:rFonts w:eastAsia="Calibri"/>
          <w:sz w:val="28"/>
          <w:szCs w:val="28"/>
          <w:lang w:eastAsia="en-US"/>
        </w:rPr>
        <w:t>Заключение лежит в основе доклада обучающегося на защите</w:t>
      </w:r>
      <w:r w:rsidR="00E16866" w:rsidRPr="00323330">
        <w:rPr>
          <w:rFonts w:eastAsia="Calibri"/>
          <w:sz w:val="28"/>
          <w:szCs w:val="28"/>
          <w:lang w:eastAsia="en-US"/>
        </w:rPr>
        <w:t xml:space="preserve"> выпускной квалифицированной (дипломной) работы</w:t>
      </w:r>
      <w:r w:rsidRPr="00323330">
        <w:rPr>
          <w:rFonts w:eastAsia="Calibri"/>
          <w:sz w:val="28"/>
          <w:szCs w:val="28"/>
          <w:lang w:eastAsia="en-US"/>
        </w:rPr>
        <w:t>.</w:t>
      </w:r>
    </w:p>
    <w:p w:rsidR="00416D47" w:rsidRPr="00416D47" w:rsidRDefault="00416D47" w:rsidP="00416D47">
      <w:pPr>
        <w:ind w:left="23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i/>
          <w:iCs/>
          <w:sz w:val="28"/>
          <w:szCs w:val="28"/>
        </w:rPr>
        <w:t xml:space="preserve">Список использованных источников литературы </w:t>
      </w:r>
      <w:r>
        <w:rPr>
          <w:sz w:val="28"/>
          <w:szCs w:val="28"/>
        </w:rPr>
        <w:t>является обязательной частью выпускной квалификационной (дипломной) работы и должен соответствовать теме ВКР (</w:t>
      </w:r>
      <w:r>
        <w:rPr>
          <w:rFonts w:eastAsia="Calibri"/>
          <w:sz w:val="28"/>
          <w:szCs w:val="28"/>
          <w:lang w:eastAsia="en-US"/>
        </w:rPr>
        <w:t xml:space="preserve">образец оформления представлен в </w:t>
      </w:r>
      <w:r w:rsidRPr="00323330">
        <w:rPr>
          <w:rFonts w:eastAsia="Calibri"/>
          <w:i/>
          <w:sz w:val="28"/>
          <w:szCs w:val="28"/>
          <w:lang w:eastAsia="en-US"/>
        </w:rPr>
        <w:t>Приложени</w:t>
      </w:r>
      <w:r>
        <w:rPr>
          <w:rFonts w:eastAsia="Calibri"/>
          <w:i/>
          <w:sz w:val="28"/>
          <w:szCs w:val="28"/>
          <w:lang w:eastAsia="en-US"/>
        </w:rPr>
        <w:t>и</w:t>
      </w:r>
      <w:r w:rsidRPr="00323330">
        <w:rPr>
          <w:rFonts w:eastAsia="Calibri"/>
          <w:i/>
          <w:sz w:val="28"/>
          <w:szCs w:val="28"/>
          <w:lang w:eastAsia="en-US"/>
        </w:rPr>
        <w:t xml:space="preserve"> 10</w:t>
      </w:r>
      <w:r>
        <w:rPr>
          <w:rFonts w:eastAsia="Calibri"/>
          <w:i/>
          <w:sz w:val="28"/>
          <w:szCs w:val="28"/>
          <w:lang w:eastAsia="en-US"/>
        </w:rPr>
        <w:t>)</w:t>
      </w:r>
      <w:r>
        <w:rPr>
          <w:b/>
          <w:bCs/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Список использованных источников отражает перечень источников, которые использовались при написании ВКР (не менее 20), составленный в следующем порядке: </w:t>
      </w:r>
    </w:p>
    <w:p w:rsidR="00416D47" w:rsidRDefault="00416D47" w:rsidP="00CD1BF6">
      <w:pPr>
        <w:pStyle w:val="Default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законы Российской Федерации; </w:t>
      </w:r>
    </w:p>
    <w:p w:rsidR="00416D47" w:rsidRPr="00960DC2" w:rsidRDefault="00416D47" w:rsidP="00CD1BF6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указы Президента Р</w:t>
      </w:r>
      <w:r w:rsidRPr="00960DC2">
        <w:rPr>
          <w:sz w:val="28"/>
          <w:szCs w:val="28"/>
        </w:rPr>
        <w:t xml:space="preserve">оссийской Федерации; </w:t>
      </w:r>
    </w:p>
    <w:p w:rsidR="00416D47" w:rsidRPr="00960DC2" w:rsidRDefault="00416D47" w:rsidP="00CD1BF6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0DC2">
        <w:rPr>
          <w:sz w:val="28"/>
          <w:szCs w:val="28"/>
        </w:rPr>
        <w:t xml:space="preserve">постановления Правительства Российской Федерации; </w:t>
      </w:r>
    </w:p>
    <w:p w:rsidR="00416D47" w:rsidRPr="00960DC2" w:rsidRDefault="00416D47" w:rsidP="00CD1BF6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0DC2">
        <w:rPr>
          <w:sz w:val="28"/>
          <w:szCs w:val="28"/>
        </w:rPr>
        <w:t xml:space="preserve">нормативные акты, инструкции; </w:t>
      </w:r>
    </w:p>
    <w:p w:rsidR="00416D47" w:rsidRPr="00960DC2" w:rsidRDefault="00416D47" w:rsidP="00CD1BF6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0DC2">
        <w:rPr>
          <w:sz w:val="28"/>
          <w:szCs w:val="28"/>
        </w:rPr>
        <w:t xml:space="preserve">иные официальные материалы (резолюции-рекомендации международных организаций и конференций, официальные доклады, официальные отчеты и др.); </w:t>
      </w:r>
    </w:p>
    <w:p w:rsidR="00416D47" w:rsidRPr="00960DC2" w:rsidRDefault="00416D47" w:rsidP="00CD1BF6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0DC2">
        <w:rPr>
          <w:sz w:val="28"/>
          <w:szCs w:val="28"/>
        </w:rPr>
        <w:t xml:space="preserve">монографии, </w:t>
      </w:r>
      <w:r w:rsidR="00627C87">
        <w:rPr>
          <w:sz w:val="28"/>
          <w:szCs w:val="28"/>
        </w:rPr>
        <w:t xml:space="preserve">научные статьи, </w:t>
      </w:r>
      <w:r w:rsidRPr="00960DC2">
        <w:rPr>
          <w:sz w:val="28"/>
          <w:szCs w:val="28"/>
        </w:rPr>
        <w:t xml:space="preserve">учебники, учебные пособия (в алфавитном порядке); </w:t>
      </w:r>
    </w:p>
    <w:p w:rsidR="00416D47" w:rsidRPr="00960DC2" w:rsidRDefault="00416D47" w:rsidP="00CD1BF6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0DC2">
        <w:rPr>
          <w:sz w:val="28"/>
          <w:szCs w:val="28"/>
        </w:rPr>
        <w:t>иностранная литература</w:t>
      </w:r>
      <w:r w:rsidR="00152FCF">
        <w:rPr>
          <w:sz w:val="28"/>
          <w:szCs w:val="28"/>
        </w:rPr>
        <w:t xml:space="preserve"> (на английском языке)</w:t>
      </w:r>
      <w:r w:rsidRPr="00960DC2">
        <w:rPr>
          <w:sz w:val="28"/>
          <w:szCs w:val="28"/>
        </w:rPr>
        <w:t xml:space="preserve">; </w:t>
      </w:r>
    </w:p>
    <w:p w:rsidR="00416D47" w:rsidRPr="00960DC2" w:rsidRDefault="00416D47" w:rsidP="00CD1BF6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0DC2">
        <w:rPr>
          <w:sz w:val="28"/>
          <w:szCs w:val="28"/>
        </w:rPr>
        <w:t>интернет–ресурсы.</w:t>
      </w:r>
    </w:p>
    <w:p w:rsidR="00735EF7" w:rsidRPr="00627C87" w:rsidRDefault="00960DC2" w:rsidP="00627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7C87">
        <w:rPr>
          <w:sz w:val="28"/>
          <w:szCs w:val="28"/>
        </w:rPr>
        <w:t>Используемые источники должны быть актуальными на дату подготовки ВКР.</w:t>
      </w:r>
      <w:r w:rsidR="00627C87" w:rsidRPr="00627C87">
        <w:rPr>
          <w:sz w:val="28"/>
          <w:szCs w:val="28"/>
        </w:rPr>
        <w:t xml:space="preserve"> </w:t>
      </w:r>
      <w:r w:rsidR="00627C87" w:rsidRPr="00627C87">
        <w:rPr>
          <w:rFonts w:ascii="TimesNewRomanPSMT" w:hAnsi="TimesNewRomanPSMT" w:cs="TimesNewRomanPSMT"/>
          <w:sz w:val="28"/>
          <w:szCs w:val="28"/>
        </w:rPr>
        <w:t>Актуальность определяется годом их издания. Допускается использование</w:t>
      </w:r>
      <w:r w:rsidR="00627C87">
        <w:rPr>
          <w:rFonts w:ascii="TimesNewRomanPSMT" w:hAnsi="TimesNewRomanPSMT" w:cs="TimesNewRomanPSMT"/>
          <w:sz w:val="28"/>
          <w:szCs w:val="28"/>
        </w:rPr>
        <w:t xml:space="preserve"> </w:t>
      </w:r>
      <w:r w:rsidR="00627C87" w:rsidRPr="00627C87">
        <w:rPr>
          <w:rFonts w:ascii="TimesNewRomanPSMT" w:hAnsi="TimesNewRomanPSMT" w:cs="TimesNewRomanPSMT"/>
          <w:sz w:val="28"/>
          <w:szCs w:val="28"/>
        </w:rPr>
        <w:t xml:space="preserve">источников не старше </w:t>
      </w:r>
      <w:r w:rsidR="00627C87">
        <w:rPr>
          <w:rFonts w:ascii="TimesNewRomanPSMT" w:hAnsi="TimesNewRomanPSMT" w:cs="TimesNewRomanPSMT"/>
          <w:sz w:val="28"/>
          <w:szCs w:val="28"/>
        </w:rPr>
        <w:t>5</w:t>
      </w:r>
      <w:r w:rsidR="00627C87" w:rsidRPr="00627C87">
        <w:rPr>
          <w:sz w:val="28"/>
          <w:szCs w:val="28"/>
        </w:rPr>
        <w:t>-</w:t>
      </w:r>
      <w:r w:rsidR="00627C87">
        <w:rPr>
          <w:rFonts w:ascii="TimesNewRomanPSMT" w:hAnsi="TimesNewRomanPSMT" w:cs="TimesNewRomanPSMT"/>
          <w:sz w:val="28"/>
          <w:szCs w:val="28"/>
        </w:rPr>
        <w:t>ти</w:t>
      </w:r>
      <w:r w:rsidR="00627C87" w:rsidRPr="00627C87">
        <w:rPr>
          <w:rFonts w:ascii="TimesNewRomanPSMT" w:hAnsi="TimesNewRomanPSMT" w:cs="TimesNewRomanPSMT"/>
          <w:sz w:val="28"/>
          <w:szCs w:val="28"/>
        </w:rPr>
        <w:t xml:space="preserve"> лет от даты подготовки ВКР. (Например, ВКР подготавливается</w:t>
      </w:r>
      <w:r w:rsidR="00627C87">
        <w:rPr>
          <w:rFonts w:ascii="TimesNewRomanPSMT" w:hAnsi="TimesNewRomanPSMT" w:cs="TimesNewRomanPSMT"/>
          <w:sz w:val="28"/>
          <w:szCs w:val="28"/>
        </w:rPr>
        <w:t xml:space="preserve"> </w:t>
      </w:r>
      <w:r w:rsidR="00627C87" w:rsidRPr="00627C87">
        <w:rPr>
          <w:rFonts w:ascii="TimesNewRomanPSMT" w:hAnsi="TimesNewRomanPSMT" w:cs="TimesNewRomanPSMT"/>
          <w:sz w:val="28"/>
          <w:szCs w:val="28"/>
        </w:rPr>
        <w:t>в 20</w:t>
      </w:r>
      <w:r w:rsidR="00627C87">
        <w:rPr>
          <w:rFonts w:ascii="TimesNewRomanPSMT" w:hAnsi="TimesNewRomanPSMT" w:cs="TimesNewRomanPSMT"/>
          <w:sz w:val="28"/>
          <w:szCs w:val="28"/>
        </w:rPr>
        <w:t>20</w:t>
      </w:r>
      <w:r w:rsidR="00627C87" w:rsidRPr="00627C87">
        <w:rPr>
          <w:rFonts w:ascii="TimesNewRomanPSMT" w:hAnsi="TimesNewRomanPSMT" w:cs="TimesNewRomanPSMT"/>
          <w:sz w:val="28"/>
          <w:szCs w:val="28"/>
        </w:rPr>
        <w:t xml:space="preserve"> году.</w:t>
      </w:r>
      <w:r w:rsidR="00627C87">
        <w:rPr>
          <w:rFonts w:ascii="TimesNewRomanPSMT" w:hAnsi="TimesNewRomanPSMT" w:cs="TimesNewRomanPSMT"/>
          <w:sz w:val="28"/>
          <w:szCs w:val="28"/>
        </w:rPr>
        <w:t xml:space="preserve"> Источники должны быть не старше</w:t>
      </w:r>
      <w:r w:rsidR="00627C87" w:rsidRPr="00627C87">
        <w:rPr>
          <w:rFonts w:ascii="TimesNewRomanPSMT" w:hAnsi="TimesNewRomanPSMT" w:cs="TimesNewRomanPSMT"/>
          <w:sz w:val="28"/>
          <w:szCs w:val="28"/>
        </w:rPr>
        <w:t xml:space="preserve"> 201</w:t>
      </w:r>
      <w:r w:rsidR="00627C87">
        <w:rPr>
          <w:rFonts w:ascii="TimesNewRomanPSMT" w:hAnsi="TimesNewRomanPSMT" w:cs="TimesNewRomanPSMT"/>
          <w:sz w:val="28"/>
          <w:szCs w:val="28"/>
        </w:rPr>
        <w:t>5</w:t>
      </w:r>
      <w:r w:rsidR="00627C87" w:rsidRPr="00627C87">
        <w:rPr>
          <w:rFonts w:ascii="TimesNewRomanPSMT" w:hAnsi="TimesNewRomanPSMT" w:cs="TimesNewRomanPSMT"/>
          <w:sz w:val="28"/>
          <w:szCs w:val="28"/>
        </w:rPr>
        <w:t xml:space="preserve"> года издания или опубликования</w:t>
      </w:r>
      <w:r w:rsidR="00627C87" w:rsidRPr="00627C87">
        <w:rPr>
          <w:sz w:val="28"/>
          <w:szCs w:val="28"/>
        </w:rPr>
        <w:t>)</w:t>
      </w:r>
      <w:r w:rsidR="00627C87">
        <w:rPr>
          <w:sz w:val="28"/>
          <w:szCs w:val="28"/>
        </w:rPr>
        <w:t>.</w:t>
      </w:r>
    </w:p>
    <w:p w:rsidR="002D6136" w:rsidRDefault="002D6136" w:rsidP="002D6136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Приложения. </w:t>
      </w:r>
      <w:r>
        <w:rPr>
          <w:sz w:val="28"/>
          <w:szCs w:val="28"/>
        </w:rPr>
        <w:t>В приложения следует помещать вспомогательный материал, который при включении в основную часть работы загромождает текст. К такому материалу относятся промежуточные расч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>ты, таблицы данных, инструкции, методики, иллюстрации, заполненные формы отч</w:t>
      </w:r>
      <w:r w:rsidR="00FE6E35">
        <w:rPr>
          <w:sz w:val="28"/>
          <w:szCs w:val="28"/>
        </w:rPr>
        <w:t>е</w:t>
      </w:r>
      <w:r>
        <w:rPr>
          <w:sz w:val="28"/>
          <w:szCs w:val="28"/>
        </w:rPr>
        <w:t xml:space="preserve">тности и др. </w:t>
      </w:r>
    </w:p>
    <w:p w:rsidR="002D6136" w:rsidRDefault="002D6136" w:rsidP="002D61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приложения также могут включаться различные формы бухгалтерской (финансовой) отчетности, первичные документы, рабочие документы, графики, схемы, рисунки и другие документы, имеющие отношение к содержанию работы. В тексте ВКР обязательно должны быть ссылки на все приложения. </w:t>
      </w:r>
    </w:p>
    <w:p w:rsidR="001B1246" w:rsidRPr="001B1246" w:rsidRDefault="002D6136" w:rsidP="001B1246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Приложения следуют в той последовательности, в какой на них делались </w:t>
      </w:r>
      <w:r w:rsidRPr="001B1246">
        <w:rPr>
          <w:sz w:val="28"/>
          <w:szCs w:val="28"/>
        </w:rPr>
        <w:t xml:space="preserve">ссылки в тексте работы. </w:t>
      </w:r>
      <w:r w:rsidR="009322E6" w:rsidRPr="001B1246">
        <w:rPr>
          <w:rFonts w:eastAsia="Calibri"/>
          <w:sz w:val="28"/>
          <w:szCs w:val="28"/>
          <w:lang w:eastAsia="en-US"/>
        </w:rPr>
        <w:t xml:space="preserve">Каждое приложение должно иметь название и </w:t>
      </w:r>
      <w:r w:rsidR="00124831">
        <w:rPr>
          <w:rFonts w:eastAsia="Calibri"/>
          <w:sz w:val="28"/>
          <w:szCs w:val="28"/>
          <w:lang w:eastAsia="en-US"/>
        </w:rPr>
        <w:t>быть пронумеровано</w:t>
      </w:r>
      <w:r w:rsidRPr="001B1246">
        <w:rPr>
          <w:rFonts w:eastAsia="Calibri"/>
          <w:sz w:val="28"/>
          <w:szCs w:val="28"/>
          <w:lang w:eastAsia="en-US"/>
        </w:rPr>
        <w:t>.</w:t>
      </w:r>
    </w:p>
    <w:p w:rsidR="001B1246" w:rsidRPr="001B1246" w:rsidRDefault="009322E6" w:rsidP="001B1246">
      <w:pPr>
        <w:pStyle w:val="Default"/>
        <w:ind w:firstLine="709"/>
        <w:jc w:val="both"/>
        <w:rPr>
          <w:sz w:val="28"/>
          <w:szCs w:val="28"/>
        </w:rPr>
      </w:pPr>
      <w:r w:rsidRPr="001B1246">
        <w:rPr>
          <w:rFonts w:eastAsia="Calibri"/>
          <w:sz w:val="28"/>
          <w:szCs w:val="28"/>
          <w:lang w:eastAsia="en-US"/>
        </w:rPr>
        <w:t xml:space="preserve">Приложения располагаются в конце </w:t>
      </w:r>
      <w:r w:rsidR="002D6136" w:rsidRPr="001B1246">
        <w:rPr>
          <w:rFonts w:eastAsia="Calibri"/>
          <w:sz w:val="28"/>
          <w:szCs w:val="28"/>
          <w:lang w:eastAsia="en-US"/>
        </w:rPr>
        <w:t>ВКР</w:t>
      </w:r>
      <w:r w:rsidRPr="001B1246">
        <w:rPr>
          <w:rFonts w:eastAsia="Calibri"/>
          <w:sz w:val="28"/>
          <w:szCs w:val="28"/>
          <w:lang w:eastAsia="en-US"/>
        </w:rPr>
        <w:t xml:space="preserve"> после списка использованных источников</w:t>
      </w:r>
      <w:r w:rsidR="00EC66F3" w:rsidRPr="001B1246">
        <w:rPr>
          <w:rFonts w:eastAsia="Calibri"/>
          <w:sz w:val="28"/>
          <w:szCs w:val="28"/>
          <w:lang w:eastAsia="en-US"/>
        </w:rPr>
        <w:t xml:space="preserve"> литературы</w:t>
      </w:r>
      <w:r w:rsidR="00845734" w:rsidRPr="001B1246">
        <w:rPr>
          <w:rFonts w:eastAsia="Calibri"/>
          <w:sz w:val="28"/>
          <w:szCs w:val="28"/>
          <w:lang w:eastAsia="en-US"/>
        </w:rPr>
        <w:t xml:space="preserve">. </w:t>
      </w:r>
      <w:r w:rsidR="001B1246" w:rsidRPr="001B1246">
        <w:rPr>
          <w:sz w:val="28"/>
          <w:szCs w:val="28"/>
        </w:rPr>
        <w:t>Нумерация приложений общая с ВКР, но в общий перечень страниц они не входят.</w:t>
      </w:r>
    </w:p>
    <w:p w:rsidR="00E545E9" w:rsidRPr="00323330" w:rsidRDefault="00E545E9" w:rsidP="001B1246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30AA">
        <w:rPr>
          <w:rFonts w:eastAsia="Calibri"/>
          <w:b/>
          <w:i/>
          <w:sz w:val="28"/>
          <w:szCs w:val="28"/>
          <w:lang w:eastAsia="en-US"/>
        </w:rPr>
        <w:t>Содержание</w:t>
      </w:r>
      <w:r w:rsidRPr="00323330">
        <w:rPr>
          <w:rFonts w:eastAsia="Calibri"/>
          <w:b/>
          <w:sz w:val="28"/>
          <w:szCs w:val="28"/>
          <w:lang w:eastAsia="en-US"/>
        </w:rPr>
        <w:t xml:space="preserve"> </w:t>
      </w:r>
      <w:r w:rsidRPr="00323330">
        <w:rPr>
          <w:rFonts w:eastAsia="Calibri"/>
          <w:sz w:val="28"/>
          <w:szCs w:val="28"/>
          <w:lang w:eastAsia="en-US"/>
        </w:rPr>
        <w:t xml:space="preserve">представляет собой отдельную страницу, где последовательно излагаются: введение, название </w:t>
      </w:r>
      <w:r w:rsidR="00FE6E35">
        <w:rPr>
          <w:rFonts w:eastAsia="Calibri"/>
          <w:sz w:val="28"/>
          <w:szCs w:val="28"/>
          <w:lang w:eastAsia="en-US"/>
        </w:rPr>
        <w:t>разделов</w:t>
      </w:r>
      <w:r w:rsidR="00E330AA">
        <w:rPr>
          <w:rFonts w:eastAsia="Calibri"/>
          <w:sz w:val="28"/>
          <w:szCs w:val="28"/>
          <w:lang w:eastAsia="en-US"/>
        </w:rPr>
        <w:t xml:space="preserve"> и </w:t>
      </w:r>
      <w:r w:rsidR="00FE6E35">
        <w:rPr>
          <w:rFonts w:eastAsia="Calibri"/>
          <w:sz w:val="28"/>
          <w:szCs w:val="28"/>
          <w:lang w:eastAsia="en-US"/>
        </w:rPr>
        <w:t>под</w:t>
      </w:r>
      <w:r w:rsidRPr="00323330">
        <w:rPr>
          <w:rFonts w:eastAsia="Calibri"/>
          <w:sz w:val="28"/>
          <w:szCs w:val="28"/>
          <w:lang w:eastAsia="en-US"/>
        </w:rPr>
        <w:t xml:space="preserve">разделов, заключение, </w:t>
      </w:r>
      <w:r w:rsidR="00E330AA">
        <w:rPr>
          <w:rFonts w:eastAsia="Calibri"/>
          <w:sz w:val="28"/>
          <w:szCs w:val="28"/>
          <w:lang w:eastAsia="en-US"/>
        </w:rPr>
        <w:t>список использованных источников литературы</w:t>
      </w:r>
      <w:r w:rsidRPr="00323330">
        <w:rPr>
          <w:rFonts w:eastAsia="Calibri"/>
          <w:sz w:val="28"/>
          <w:szCs w:val="28"/>
          <w:lang w:eastAsia="en-US"/>
        </w:rPr>
        <w:t xml:space="preserve">, </w:t>
      </w:r>
      <w:r w:rsidR="00E330AA">
        <w:rPr>
          <w:rFonts w:eastAsia="Calibri"/>
          <w:sz w:val="28"/>
          <w:szCs w:val="28"/>
          <w:lang w:eastAsia="en-US"/>
        </w:rPr>
        <w:t>приложения</w:t>
      </w:r>
      <w:r w:rsidRPr="00323330">
        <w:rPr>
          <w:rFonts w:eastAsia="Calibri"/>
          <w:sz w:val="28"/>
          <w:szCs w:val="28"/>
          <w:lang w:eastAsia="en-US"/>
        </w:rPr>
        <w:t xml:space="preserve">, с указанием номеров страниц начала каждого структурного элемента работы. </w:t>
      </w:r>
      <w:r w:rsidR="00E330AA">
        <w:rPr>
          <w:rFonts w:eastAsia="Calibri"/>
          <w:sz w:val="28"/>
          <w:szCs w:val="28"/>
          <w:lang w:eastAsia="en-US"/>
        </w:rPr>
        <w:t>Содержание является</w:t>
      </w:r>
      <w:r w:rsidRPr="00323330">
        <w:rPr>
          <w:rFonts w:eastAsia="Calibri"/>
          <w:sz w:val="28"/>
          <w:szCs w:val="28"/>
          <w:lang w:eastAsia="en-US"/>
        </w:rPr>
        <w:t xml:space="preserve"> последни</w:t>
      </w:r>
      <w:r w:rsidR="00E330AA">
        <w:rPr>
          <w:rFonts w:eastAsia="Calibri"/>
          <w:sz w:val="28"/>
          <w:szCs w:val="28"/>
          <w:lang w:eastAsia="en-US"/>
        </w:rPr>
        <w:t>м</w:t>
      </w:r>
      <w:r w:rsidRPr="00323330">
        <w:rPr>
          <w:rFonts w:eastAsia="Calibri"/>
          <w:sz w:val="28"/>
          <w:szCs w:val="28"/>
          <w:lang w:eastAsia="en-US"/>
        </w:rPr>
        <w:t xml:space="preserve"> лист</w:t>
      </w:r>
      <w:r w:rsidR="00E330AA">
        <w:rPr>
          <w:rFonts w:eastAsia="Calibri"/>
          <w:sz w:val="28"/>
          <w:szCs w:val="28"/>
          <w:lang w:eastAsia="en-US"/>
        </w:rPr>
        <w:t>ом</w:t>
      </w:r>
      <w:r w:rsidRPr="00323330">
        <w:rPr>
          <w:rFonts w:eastAsia="Calibri"/>
          <w:sz w:val="28"/>
          <w:szCs w:val="28"/>
          <w:lang w:eastAsia="en-US"/>
        </w:rPr>
        <w:t xml:space="preserve"> дипломной работы.</w:t>
      </w:r>
    </w:p>
    <w:p w:rsidR="009322E6" w:rsidRPr="00323330" w:rsidRDefault="009322E6" w:rsidP="00753980">
      <w:pPr>
        <w:ind w:firstLine="709"/>
        <w:contextualSpacing/>
        <w:jc w:val="both"/>
        <w:rPr>
          <w:sz w:val="28"/>
          <w:szCs w:val="28"/>
        </w:rPr>
      </w:pPr>
      <w:r w:rsidRPr="00323330">
        <w:rPr>
          <w:caps/>
          <w:sz w:val="28"/>
          <w:szCs w:val="28"/>
        </w:rPr>
        <w:t>о</w:t>
      </w:r>
      <w:r w:rsidRPr="00323330">
        <w:rPr>
          <w:sz w:val="28"/>
          <w:szCs w:val="28"/>
        </w:rPr>
        <w:t xml:space="preserve">бъем </w:t>
      </w:r>
      <w:r w:rsidR="006C3A9E" w:rsidRPr="00323330">
        <w:rPr>
          <w:sz w:val="28"/>
          <w:szCs w:val="28"/>
        </w:rPr>
        <w:t>в</w:t>
      </w:r>
      <w:r w:rsidRPr="00323330">
        <w:rPr>
          <w:sz w:val="28"/>
          <w:szCs w:val="28"/>
        </w:rPr>
        <w:t xml:space="preserve">ыпускной квалификационной </w:t>
      </w:r>
      <w:r w:rsidR="00A566FF">
        <w:rPr>
          <w:sz w:val="28"/>
          <w:szCs w:val="28"/>
        </w:rPr>
        <w:t xml:space="preserve">(дипломной) </w:t>
      </w:r>
      <w:r w:rsidRPr="00323330">
        <w:rPr>
          <w:sz w:val="28"/>
          <w:szCs w:val="28"/>
        </w:rPr>
        <w:t>работы должен составлять не более 50 – 60 страниц.</w:t>
      </w:r>
    </w:p>
    <w:p w:rsidR="009075D4" w:rsidRPr="00323330" w:rsidRDefault="009075D4" w:rsidP="005D4D31">
      <w:pPr>
        <w:ind w:firstLine="720"/>
        <w:jc w:val="both"/>
        <w:rPr>
          <w:sz w:val="28"/>
          <w:szCs w:val="28"/>
        </w:rPr>
      </w:pPr>
    </w:p>
    <w:p w:rsidR="003D2C1A" w:rsidRPr="00501238" w:rsidRDefault="007005E9" w:rsidP="001F67C6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6</w:t>
      </w:r>
      <w:r w:rsidR="00501238" w:rsidRPr="00501238">
        <w:rPr>
          <w:b/>
          <w:szCs w:val="28"/>
        </w:rPr>
        <w:t xml:space="preserve">. </w:t>
      </w:r>
      <w:r w:rsidR="00996B65">
        <w:rPr>
          <w:b/>
          <w:szCs w:val="28"/>
        </w:rPr>
        <w:t xml:space="preserve">ТРЕБОВАНИЯ К </w:t>
      </w:r>
      <w:r w:rsidR="003D2C1A" w:rsidRPr="00501238">
        <w:rPr>
          <w:b/>
          <w:szCs w:val="28"/>
        </w:rPr>
        <w:t>ОФОРМЛЕНИ</w:t>
      </w:r>
      <w:r w:rsidR="00996B65">
        <w:rPr>
          <w:b/>
          <w:szCs w:val="28"/>
        </w:rPr>
        <w:t>Ю</w:t>
      </w:r>
      <w:r w:rsidR="003D2C1A" w:rsidRPr="00501238">
        <w:rPr>
          <w:b/>
          <w:szCs w:val="28"/>
        </w:rPr>
        <w:t xml:space="preserve"> </w:t>
      </w:r>
      <w:r w:rsidR="004F5CC6" w:rsidRPr="00501238">
        <w:rPr>
          <w:b/>
          <w:szCs w:val="28"/>
        </w:rPr>
        <w:t>ВЫПУСКНОЙ КВАЛИФИКАЦИОННОЙ (</w:t>
      </w:r>
      <w:r w:rsidR="009640B4" w:rsidRPr="00501238">
        <w:rPr>
          <w:b/>
          <w:szCs w:val="28"/>
        </w:rPr>
        <w:t>ДИПЛОМН</w:t>
      </w:r>
      <w:r w:rsidR="004F5CC6" w:rsidRPr="00501238">
        <w:rPr>
          <w:b/>
          <w:szCs w:val="28"/>
        </w:rPr>
        <w:t>ОЙ)</w:t>
      </w:r>
      <w:r w:rsidR="00F0755C" w:rsidRPr="00501238">
        <w:rPr>
          <w:b/>
          <w:szCs w:val="28"/>
        </w:rPr>
        <w:t xml:space="preserve"> </w:t>
      </w:r>
      <w:r w:rsidR="003D2C1A" w:rsidRPr="00501238">
        <w:rPr>
          <w:b/>
          <w:szCs w:val="28"/>
        </w:rPr>
        <w:t>РАБОТЫ</w:t>
      </w:r>
    </w:p>
    <w:p w:rsidR="00F95333" w:rsidRDefault="00F95333" w:rsidP="00C85C4B">
      <w:pPr>
        <w:jc w:val="center"/>
        <w:rPr>
          <w:b/>
          <w:sz w:val="24"/>
          <w:szCs w:val="24"/>
        </w:rPr>
      </w:pPr>
    </w:p>
    <w:p w:rsidR="003C689C" w:rsidRDefault="00FA2547" w:rsidP="003C689C">
      <w:pPr>
        <w:ind w:firstLine="709"/>
        <w:jc w:val="both"/>
        <w:rPr>
          <w:sz w:val="28"/>
          <w:szCs w:val="28"/>
        </w:rPr>
      </w:pPr>
      <w:r w:rsidRPr="003C689C">
        <w:rPr>
          <w:sz w:val="28"/>
          <w:szCs w:val="28"/>
        </w:rPr>
        <w:t xml:space="preserve">Контроль за выполнением требований к оформлению ВКР (соответствие нормам и требованиям действующих государственных, международных, отраслевых стандартов и других нормативных документов, оформление текста, списка литературы, чертежей и т.д.) осуществляет руководитель выпускной квалификационной </w:t>
      </w:r>
      <w:r w:rsidR="00A566FF">
        <w:rPr>
          <w:sz w:val="28"/>
          <w:szCs w:val="28"/>
        </w:rPr>
        <w:t xml:space="preserve">(дипломной) </w:t>
      </w:r>
      <w:r w:rsidRPr="003C689C">
        <w:rPr>
          <w:sz w:val="28"/>
          <w:szCs w:val="28"/>
        </w:rPr>
        <w:t xml:space="preserve">работы. </w:t>
      </w:r>
    </w:p>
    <w:p w:rsidR="003C689C" w:rsidRPr="007F476C" w:rsidRDefault="00FA2547" w:rsidP="003C689C">
      <w:pPr>
        <w:ind w:firstLine="709"/>
        <w:jc w:val="both"/>
        <w:rPr>
          <w:b/>
          <w:i/>
          <w:sz w:val="28"/>
          <w:szCs w:val="28"/>
        </w:rPr>
      </w:pPr>
      <w:r w:rsidRPr="007F476C">
        <w:rPr>
          <w:b/>
          <w:i/>
          <w:sz w:val="28"/>
          <w:szCs w:val="28"/>
        </w:rPr>
        <w:t xml:space="preserve">Общие требования к оформлению ВКР: </w:t>
      </w:r>
    </w:p>
    <w:p w:rsidR="003C689C" w:rsidRDefault="00FA2547" w:rsidP="003C689C">
      <w:pPr>
        <w:ind w:firstLine="709"/>
        <w:jc w:val="both"/>
        <w:rPr>
          <w:sz w:val="28"/>
          <w:szCs w:val="28"/>
        </w:rPr>
      </w:pPr>
      <w:r w:rsidRPr="003C689C">
        <w:rPr>
          <w:sz w:val="28"/>
          <w:szCs w:val="28"/>
        </w:rPr>
        <w:t xml:space="preserve">Текст ВКР выполняют с использованием компьютера на одной стороне листа белой бумаги, формата А4, шрифт - TimesNewRoman 14-го размера, межстрочный интервал - 1,5. </w:t>
      </w:r>
    </w:p>
    <w:p w:rsidR="003C689C" w:rsidRDefault="00FA2547" w:rsidP="003C689C">
      <w:pPr>
        <w:ind w:firstLine="709"/>
        <w:jc w:val="both"/>
        <w:rPr>
          <w:sz w:val="28"/>
          <w:szCs w:val="28"/>
        </w:rPr>
      </w:pPr>
      <w:r w:rsidRPr="003C689C">
        <w:rPr>
          <w:sz w:val="28"/>
          <w:szCs w:val="28"/>
        </w:rPr>
        <w:t>Номер страницы проставляют в правом нижнем углу листа без точек</w:t>
      </w:r>
      <w:r w:rsidR="00FC4EDA">
        <w:rPr>
          <w:sz w:val="28"/>
          <w:szCs w:val="28"/>
        </w:rPr>
        <w:t xml:space="preserve">, </w:t>
      </w:r>
      <w:r w:rsidR="00FC4EDA" w:rsidRPr="003C689C">
        <w:rPr>
          <w:sz w:val="28"/>
          <w:szCs w:val="28"/>
        </w:rPr>
        <w:t>шрифт - TimesNewRoman 1</w:t>
      </w:r>
      <w:r w:rsidR="00FC4EDA">
        <w:rPr>
          <w:sz w:val="28"/>
          <w:szCs w:val="28"/>
        </w:rPr>
        <w:t>2</w:t>
      </w:r>
      <w:r w:rsidR="00FC4EDA" w:rsidRPr="003C689C">
        <w:rPr>
          <w:sz w:val="28"/>
          <w:szCs w:val="28"/>
        </w:rPr>
        <w:t>-го размера</w:t>
      </w:r>
      <w:r w:rsidRPr="003C689C">
        <w:rPr>
          <w:sz w:val="28"/>
          <w:szCs w:val="28"/>
        </w:rPr>
        <w:t xml:space="preserve">. </w:t>
      </w:r>
    </w:p>
    <w:p w:rsidR="003C689C" w:rsidRDefault="00FA2547" w:rsidP="003C689C">
      <w:pPr>
        <w:ind w:firstLine="709"/>
        <w:jc w:val="both"/>
        <w:rPr>
          <w:sz w:val="28"/>
          <w:szCs w:val="28"/>
        </w:rPr>
      </w:pPr>
      <w:r w:rsidRPr="003C689C">
        <w:rPr>
          <w:sz w:val="28"/>
          <w:szCs w:val="28"/>
        </w:rPr>
        <w:t xml:space="preserve">Страницы текстового материала следует нумеровать арабскими цифрами, соблюдая сквозную нумерацию по всему документу. </w:t>
      </w:r>
    </w:p>
    <w:p w:rsidR="003C689C" w:rsidRDefault="00FA2547" w:rsidP="003C689C">
      <w:pPr>
        <w:ind w:firstLine="709"/>
        <w:jc w:val="both"/>
        <w:rPr>
          <w:sz w:val="28"/>
          <w:szCs w:val="28"/>
        </w:rPr>
      </w:pPr>
      <w:r w:rsidRPr="003C689C">
        <w:rPr>
          <w:sz w:val="28"/>
          <w:szCs w:val="28"/>
        </w:rPr>
        <w:t xml:space="preserve">Титульный лист текстового документа включают в общую нумерацию страниц. Номер страницы на титульном листе не проставляют. </w:t>
      </w:r>
    </w:p>
    <w:p w:rsidR="003C689C" w:rsidRDefault="00FA2547" w:rsidP="003C689C">
      <w:pPr>
        <w:ind w:firstLine="709"/>
        <w:jc w:val="both"/>
        <w:rPr>
          <w:sz w:val="28"/>
          <w:szCs w:val="28"/>
        </w:rPr>
      </w:pPr>
      <w:r w:rsidRPr="003C689C">
        <w:rPr>
          <w:sz w:val="28"/>
          <w:szCs w:val="28"/>
        </w:rPr>
        <w:t xml:space="preserve">Текст ВКР следует печатать, соблюдая следующие размеры полей: правое - </w:t>
      </w:r>
      <w:r w:rsidR="003C689C">
        <w:rPr>
          <w:sz w:val="28"/>
          <w:szCs w:val="28"/>
        </w:rPr>
        <w:t>15</w:t>
      </w:r>
      <w:r w:rsidRPr="003C689C">
        <w:rPr>
          <w:sz w:val="28"/>
          <w:szCs w:val="28"/>
        </w:rPr>
        <w:t xml:space="preserve"> мм, верхнее и нижнее –</w:t>
      </w:r>
      <w:r w:rsidR="003C689C">
        <w:rPr>
          <w:sz w:val="28"/>
          <w:szCs w:val="28"/>
        </w:rPr>
        <w:t xml:space="preserve"> </w:t>
      </w:r>
      <w:r w:rsidRPr="003C689C">
        <w:rPr>
          <w:sz w:val="28"/>
          <w:szCs w:val="28"/>
        </w:rPr>
        <w:t>20 мм, левое –</w:t>
      </w:r>
      <w:r w:rsidR="003C689C">
        <w:rPr>
          <w:sz w:val="28"/>
          <w:szCs w:val="28"/>
        </w:rPr>
        <w:t xml:space="preserve"> </w:t>
      </w:r>
      <w:r w:rsidRPr="003C689C">
        <w:rPr>
          <w:sz w:val="28"/>
          <w:szCs w:val="28"/>
        </w:rPr>
        <w:t xml:space="preserve">30 мм. Размер абзацного отступа должен быть одинаковым по всему тексту работы и равным 12,5 мм. </w:t>
      </w:r>
    </w:p>
    <w:p w:rsidR="003C689C" w:rsidRDefault="00FA2547" w:rsidP="003C689C">
      <w:pPr>
        <w:ind w:firstLine="709"/>
        <w:jc w:val="both"/>
        <w:rPr>
          <w:sz w:val="28"/>
          <w:szCs w:val="28"/>
        </w:rPr>
      </w:pPr>
      <w:r w:rsidRPr="003C689C">
        <w:rPr>
          <w:sz w:val="28"/>
          <w:szCs w:val="28"/>
        </w:rPr>
        <w:t xml:space="preserve">Разделы должны иметь порядковые номера в пределах всей ВКР, обозначенные арабскими цифрами без точек. Подразделы должны иметь нумерацию в пределах каждого раздела. Номера подразделов состоят из номера раздела и подраздела, разделенных точкой. В конце номера подраздела точка не ставится. </w:t>
      </w:r>
    </w:p>
    <w:p w:rsidR="00FA2547" w:rsidRPr="003C689C" w:rsidRDefault="0091702F" w:rsidP="003C689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Заголовки разделов и</w:t>
      </w:r>
      <w:r w:rsidR="00FA2547" w:rsidRPr="003C689C">
        <w:rPr>
          <w:sz w:val="28"/>
          <w:szCs w:val="28"/>
        </w:rPr>
        <w:t xml:space="preserve"> подразделов следует печатать с абзацного отступа, с прописной буквы, без точки в конце, </w:t>
      </w:r>
      <w:r w:rsidR="005317DA" w:rsidRPr="005317DA">
        <w:rPr>
          <w:sz w:val="28"/>
          <w:szCs w:val="28"/>
        </w:rPr>
        <w:t xml:space="preserve">жирным шрифтом, </w:t>
      </w:r>
      <w:r w:rsidR="00FA2547" w:rsidRPr="003C689C">
        <w:rPr>
          <w:sz w:val="28"/>
          <w:szCs w:val="28"/>
        </w:rPr>
        <w:t xml:space="preserve">не подчеркивая. </w:t>
      </w:r>
      <w:r w:rsidR="005317DA" w:rsidRPr="005317DA">
        <w:rPr>
          <w:sz w:val="28"/>
          <w:szCs w:val="28"/>
        </w:rPr>
        <w:t>Переносы слов в заголовках не допускаются, если заго</w:t>
      </w:r>
      <w:r w:rsidR="005317DA" w:rsidRPr="005317DA">
        <w:rPr>
          <w:sz w:val="28"/>
          <w:szCs w:val="28"/>
        </w:rPr>
        <w:softHyphen/>
        <w:t>ловок состоит из двух предложений, их разделяют точкой.</w:t>
      </w:r>
      <w:r w:rsidR="005317DA">
        <w:rPr>
          <w:sz w:val="28"/>
          <w:szCs w:val="28"/>
        </w:rPr>
        <w:t xml:space="preserve"> </w:t>
      </w:r>
      <w:r w:rsidR="00FA2547" w:rsidRPr="003C689C">
        <w:rPr>
          <w:sz w:val="28"/>
          <w:szCs w:val="28"/>
        </w:rPr>
        <w:t>Заголовки структурных элементов располагают симметрично тексту и отделяют от текста интервалом в одну строку. Расстояние между заголовком и текстом должно быть равно 2 интервалам. Расстояние между заголовками раздела и подраздела - 1 интервалу.</w:t>
      </w:r>
    </w:p>
    <w:p w:rsidR="003D2C1A" w:rsidRPr="005317DA" w:rsidRDefault="003D2C1A" w:rsidP="005317DA">
      <w:pPr>
        <w:pStyle w:val="1"/>
        <w:ind w:firstLine="709"/>
        <w:rPr>
          <w:b/>
          <w:i/>
          <w:szCs w:val="28"/>
        </w:rPr>
      </w:pPr>
      <w:r w:rsidRPr="005317DA">
        <w:rPr>
          <w:b/>
          <w:i/>
          <w:szCs w:val="28"/>
        </w:rPr>
        <w:t>Ссылки</w:t>
      </w:r>
    </w:p>
    <w:p w:rsidR="00361313" w:rsidRPr="005317DA" w:rsidRDefault="003D2C1A" w:rsidP="00575719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Все используемые в </w:t>
      </w:r>
      <w:r w:rsidR="00A72568" w:rsidRPr="005317DA">
        <w:rPr>
          <w:sz w:val="28"/>
          <w:szCs w:val="28"/>
        </w:rPr>
        <w:t>выпускной квалификационной (</w:t>
      </w:r>
      <w:r w:rsidR="00EB64DC" w:rsidRPr="005317DA">
        <w:rPr>
          <w:sz w:val="28"/>
          <w:szCs w:val="28"/>
        </w:rPr>
        <w:t>дипломной</w:t>
      </w:r>
      <w:r w:rsidR="00A72568" w:rsidRPr="005317DA">
        <w:rPr>
          <w:sz w:val="28"/>
          <w:szCs w:val="28"/>
        </w:rPr>
        <w:t>)</w:t>
      </w:r>
      <w:r w:rsidRPr="005317DA">
        <w:rPr>
          <w:sz w:val="28"/>
          <w:szCs w:val="28"/>
        </w:rPr>
        <w:t xml:space="preserve"> работе материалы даются со ссылкой на источник: в тексте </w:t>
      </w:r>
      <w:r w:rsidR="00A72568" w:rsidRPr="005317DA">
        <w:rPr>
          <w:sz w:val="28"/>
          <w:szCs w:val="28"/>
        </w:rPr>
        <w:t>выпускной квалификационной (</w:t>
      </w:r>
      <w:r w:rsidR="00EB64DC" w:rsidRPr="005317DA">
        <w:rPr>
          <w:sz w:val="28"/>
          <w:szCs w:val="28"/>
        </w:rPr>
        <w:t>дипломной</w:t>
      </w:r>
      <w:r w:rsidR="00A72568" w:rsidRPr="005317DA">
        <w:rPr>
          <w:sz w:val="28"/>
          <w:szCs w:val="28"/>
        </w:rPr>
        <w:t xml:space="preserve">) </w:t>
      </w:r>
      <w:r w:rsidRPr="005317DA">
        <w:rPr>
          <w:sz w:val="28"/>
          <w:szCs w:val="28"/>
        </w:rPr>
        <w:t>работы после упоминания материала про</w:t>
      </w:r>
      <w:r w:rsidRPr="005317DA">
        <w:rPr>
          <w:sz w:val="28"/>
          <w:szCs w:val="28"/>
        </w:rPr>
        <w:softHyphen/>
        <w:t>ставляются в квадратных скобках номер, под которым он значится в списке литературы. Если ссылаются на конкрет</w:t>
      </w:r>
      <w:r w:rsidRPr="005317DA">
        <w:rPr>
          <w:sz w:val="28"/>
          <w:szCs w:val="28"/>
        </w:rPr>
        <w:softHyphen/>
        <w:t>ные страницы источника, то после порядкового номера, обозначающего номер источника в общем списке лите</w:t>
      </w:r>
      <w:r w:rsidR="00361313" w:rsidRPr="005317DA">
        <w:rPr>
          <w:sz w:val="28"/>
          <w:szCs w:val="28"/>
        </w:rPr>
        <w:t>ратуры</w:t>
      </w:r>
    </w:p>
    <w:p w:rsidR="003D2C1A" w:rsidRPr="005317DA" w:rsidRDefault="003D2C1A" w:rsidP="00575719">
      <w:pPr>
        <w:pStyle w:val="af3"/>
        <w:spacing w:after="0" w:afterAutospacing="0" w:line="240" w:lineRule="auto"/>
        <w:ind w:firstLine="709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5317DA"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 </w:t>
      </w:r>
      <w:r w:rsidR="00361313" w:rsidRPr="005317DA">
        <w:rPr>
          <w:rFonts w:ascii="Times New Roman" w:hAnsi="Times New Roman"/>
          <w:b w:val="0"/>
          <w:i/>
          <w:color w:val="auto"/>
          <w:sz w:val="28"/>
          <w:szCs w:val="28"/>
        </w:rPr>
        <w:t>Например, А.Д. Шеремет [7] и Г.Б. Поляк [5] писали …</w:t>
      </w:r>
    </w:p>
    <w:p w:rsidR="00575719" w:rsidRPr="005317DA" w:rsidRDefault="00575719" w:rsidP="00575719">
      <w:pPr>
        <w:pStyle w:val="af3"/>
        <w:spacing w:after="0" w:afterAutospacing="0" w:line="24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5317DA">
        <w:rPr>
          <w:rFonts w:ascii="Times New Roman" w:hAnsi="Times New Roman"/>
          <w:b w:val="0"/>
          <w:color w:val="auto"/>
          <w:sz w:val="28"/>
          <w:szCs w:val="28"/>
        </w:rPr>
        <w:t>Если ссылаются на определенные страницы произведения, ссылку оформляют следующим образом:</w:t>
      </w:r>
    </w:p>
    <w:p w:rsidR="00575719" w:rsidRPr="005317DA" w:rsidRDefault="00575719" w:rsidP="00575719">
      <w:pPr>
        <w:pStyle w:val="af3"/>
        <w:spacing w:after="0" w:afterAutospacing="0" w:line="240" w:lineRule="auto"/>
        <w:ind w:firstLine="709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5317DA"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В первой части Гражданского Кодекса РФ </w:t>
      </w:r>
      <w:r w:rsidRPr="005317DA">
        <w:rPr>
          <w:rFonts w:ascii="Times New Roman" w:hAnsi="Times New Roman"/>
          <w:b w:val="0"/>
          <w:i/>
          <w:iCs/>
          <w:color w:val="auto"/>
          <w:sz w:val="28"/>
          <w:szCs w:val="28"/>
        </w:rPr>
        <w:t xml:space="preserve">[1, с. 5] </w:t>
      </w:r>
      <w:r w:rsidRPr="005317DA"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дано комплексное определение… </w:t>
      </w:r>
    </w:p>
    <w:p w:rsidR="00575719" w:rsidRPr="005317DA" w:rsidRDefault="00575719" w:rsidP="00575719">
      <w:pPr>
        <w:pStyle w:val="af3"/>
        <w:spacing w:after="0" w:afterAutospacing="0" w:line="24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5317DA">
        <w:rPr>
          <w:rFonts w:ascii="Times New Roman" w:hAnsi="Times New Roman"/>
          <w:b w:val="0"/>
          <w:color w:val="auto"/>
          <w:sz w:val="28"/>
          <w:szCs w:val="28"/>
        </w:rPr>
        <w:t>При ссылке на многотомное издание указывают также и номер тома:</w:t>
      </w:r>
    </w:p>
    <w:p w:rsidR="00575719" w:rsidRPr="005317DA" w:rsidRDefault="00575719" w:rsidP="00575719">
      <w:pPr>
        <w:pStyle w:val="af3"/>
        <w:spacing w:after="0" w:afterAutospacing="0" w:line="24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5317DA">
        <w:rPr>
          <w:rFonts w:ascii="Times New Roman" w:hAnsi="Times New Roman"/>
          <w:b w:val="0"/>
          <w:i/>
          <w:iCs/>
          <w:color w:val="auto"/>
          <w:sz w:val="28"/>
          <w:szCs w:val="28"/>
        </w:rPr>
        <w:t>[18, т. 1, с. 75].</w:t>
      </w:r>
    </w:p>
    <w:p w:rsidR="00575719" w:rsidRPr="005317DA" w:rsidRDefault="00575719" w:rsidP="00575719">
      <w:pPr>
        <w:pStyle w:val="af3"/>
        <w:spacing w:after="0" w:afterAutospacing="0" w:line="24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5317DA">
        <w:rPr>
          <w:rFonts w:ascii="Times New Roman" w:hAnsi="Times New Roman"/>
          <w:b w:val="0"/>
          <w:color w:val="auto"/>
          <w:sz w:val="28"/>
          <w:szCs w:val="28"/>
        </w:rPr>
        <w:t>Если делается ссылка на несколько работ одного автора или на работы нескольких авторов, то в скобках указываются номера этих работ:</w:t>
      </w:r>
    </w:p>
    <w:p w:rsidR="00575719" w:rsidRPr="005317DA" w:rsidRDefault="00575719" w:rsidP="00575719">
      <w:pPr>
        <w:pStyle w:val="af3"/>
        <w:spacing w:after="0" w:afterAutospacing="0" w:line="24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5317DA">
        <w:rPr>
          <w:rFonts w:ascii="Times New Roman" w:hAnsi="Times New Roman"/>
          <w:b w:val="0"/>
          <w:i/>
          <w:iCs/>
          <w:color w:val="auto"/>
          <w:sz w:val="28"/>
          <w:szCs w:val="28"/>
        </w:rPr>
        <w:t>Ряд авторов [59, 67, 82] считают …</w:t>
      </w:r>
    </w:p>
    <w:p w:rsidR="003D2C1A" w:rsidRPr="005317DA" w:rsidRDefault="003D2C1A" w:rsidP="00575719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Ссылки на разделы, пункты, формулы перечисления следует указывать их порядковым номером, например: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... в разделе 4</w:t>
      </w:r>
      <w:r w:rsidR="00FE6E35">
        <w:rPr>
          <w:sz w:val="28"/>
          <w:szCs w:val="28"/>
        </w:rPr>
        <w:t>»</w:t>
      </w:r>
      <w:r w:rsidR="00A72568" w:rsidRPr="005317DA">
        <w:rPr>
          <w:sz w:val="28"/>
          <w:szCs w:val="28"/>
        </w:rPr>
        <w:t xml:space="preserve">, </w:t>
      </w:r>
      <w:r w:rsidR="00FE6E35">
        <w:rPr>
          <w:sz w:val="28"/>
          <w:szCs w:val="28"/>
        </w:rPr>
        <w:t>«</w:t>
      </w:r>
      <w:r w:rsidR="00A72568" w:rsidRPr="005317DA">
        <w:rPr>
          <w:sz w:val="28"/>
          <w:szCs w:val="28"/>
        </w:rPr>
        <w:t>... п. 3.4</w:t>
      </w:r>
      <w:r w:rsidR="00FE6E35">
        <w:rPr>
          <w:sz w:val="28"/>
          <w:szCs w:val="28"/>
        </w:rPr>
        <w:t>»</w:t>
      </w:r>
      <w:r w:rsidR="00A72568" w:rsidRPr="005317DA">
        <w:rPr>
          <w:sz w:val="28"/>
          <w:szCs w:val="28"/>
        </w:rPr>
        <w:t xml:space="preserve">,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... перечисле</w:t>
      </w:r>
      <w:r w:rsidR="00A72568" w:rsidRPr="005317DA">
        <w:rPr>
          <w:sz w:val="28"/>
          <w:szCs w:val="28"/>
        </w:rPr>
        <w:t>ние а</w:t>
      </w:r>
      <w:r w:rsidR="00FE6E35">
        <w:rPr>
          <w:sz w:val="28"/>
          <w:szCs w:val="28"/>
        </w:rPr>
        <w:t>»</w:t>
      </w:r>
      <w:r w:rsidR="00A72568" w:rsidRPr="005317DA">
        <w:rPr>
          <w:sz w:val="28"/>
          <w:szCs w:val="28"/>
        </w:rPr>
        <w:t xml:space="preserve">,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... в формуле (3)</w:t>
      </w:r>
      <w:r w:rsidR="00FE6E35">
        <w:rPr>
          <w:sz w:val="28"/>
          <w:szCs w:val="28"/>
        </w:rPr>
        <w:t>»</w:t>
      </w:r>
      <w:r w:rsidRPr="005317DA">
        <w:rPr>
          <w:sz w:val="28"/>
          <w:szCs w:val="28"/>
        </w:rPr>
        <w:t>. Оформление ссылок на иллюстрации и таблицы смот</w:t>
      </w:r>
      <w:r w:rsidRPr="005317DA">
        <w:rPr>
          <w:sz w:val="28"/>
          <w:szCs w:val="28"/>
        </w:rPr>
        <w:softHyphen/>
        <w:t>рите далее.</w:t>
      </w:r>
    </w:p>
    <w:p w:rsidR="003D2C1A" w:rsidRPr="005317DA" w:rsidRDefault="003D2C1A" w:rsidP="005317DA">
      <w:pPr>
        <w:pStyle w:val="1"/>
        <w:ind w:firstLine="709"/>
        <w:rPr>
          <w:b/>
          <w:i/>
          <w:szCs w:val="28"/>
        </w:rPr>
      </w:pPr>
      <w:r w:rsidRPr="005317DA">
        <w:rPr>
          <w:b/>
          <w:i/>
          <w:szCs w:val="28"/>
        </w:rPr>
        <w:t>Таблицы и иллюстрации</w:t>
      </w:r>
    </w:p>
    <w:p w:rsidR="003D2C1A" w:rsidRPr="005317DA" w:rsidRDefault="003D2C1A" w:rsidP="00C85C4B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Особое внимание </w:t>
      </w:r>
      <w:r w:rsidR="00FC16BE" w:rsidRPr="005317DA">
        <w:rPr>
          <w:sz w:val="28"/>
          <w:szCs w:val="28"/>
        </w:rPr>
        <w:t xml:space="preserve">обучающемуся </w:t>
      </w:r>
      <w:r w:rsidRPr="005317DA">
        <w:rPr>
          <w:sz w:val="28"/>
          <w:szCs w:val="28"/>
        </w:rPr>
        <w:t>надо обратить на правиль</w:t>
      </w:r>
      <w:r w:rsidRPr="005317DA">
        <w:rPr>
          <w:sz w:val="28"/>
          <w:szCs w:val="28"/>
        </w:rPr>
        <w:softHyphen/>
        <w:t xml:space="preserve">ность и экономическую грамотность приводимых в </w:t>
      </w:r>
      <w:r w:rsidR="00A72568" w:rsidRPr="005317DA">
        <w:rPr>
          <w:sz w:val="28"/>
          <w:szCs w:val="28"/>
        </w:rPr>
        <w:t>выпускной квалификационной (</w:t>
      </w:r>
      <w:r w:rsidR="00C277B1" w:rsidRPr="005317DA">
        <w:rPr>
          <w:sz w:val="28"/>
          <w:szCs w:val="28"/>
        </w:rPr>
        <w:t>дипломной</w:t>
      </w:r>
      <w:r w:rsidR="00A72568" w:rsidRPr="005317DA">
        <w:rPr>
          <w:sz w:val="28"/>
          <w:szCs w:val="28"/>
        </w:rPr>
        <w:t>)</w:t>
      </w:r>
      <w:r w:rsidRPr="005317DA">
        <w:rPr>
          <w:sz w:val="28"/>
          <w:szCs w:val="28"/>
        </w:rPr>
        <w:t xml:space="preserve"> работе ана</w:t>
      </w:r>
      <w:r w:rsidRPr="005317DA">
        <w:rPr>
          <w:sz w:val="28"/>
          <w:szCs w:val="28"/>
        </w:rPr>
        <w:softHyphen/>
        <w:t>литических таблиц, графиков, чертежей, диаграмм, схем и т. д.</w:t>
      </w:r>
    </w:p>
    <w:p w:rsidR="003D2C1A" w:rsidRPr="005317DA" w:rsidRDefault="003D2C1A" w:rsidP="00C85C4B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Цифровой материал, имеющийся в работе целесооб</w:t>
      </w:r>
      <w:r w:rsidRPr="005317DA">
        <w:rPr>
          <w:sz w:val="28"/>
          <w:szCs w:val="28"/>
        </w:rPr>
        <w:softHyphen/>
        <w:t>разно оформлять в форме таблиц. Таблицы, по возможнос</w:t>
      </w:r>
      <w:r w:rsidRPr="005317DA">
        <w:rPr>
          <w:sz w:val="28"/>
          <w:szCs w:val="28"/>
        </w:rPr>
        <w:softHyphen/>
        <w:t>ти, не должны быть громоздкими, чтобы можно было быст</w:t>
      </w:r>
      <w:r w:rsidRPr="005317DA">
        <w:rPr>
          <w:sz w:val="28"/>
          <w:szCs w:val="28"/>
        </w:rPr>
        <w:softHyphen/>
        <w:t xml:space="preserve">ро и легко понять значение помещенной в них информации. Таблица располагается в </w:t>
      </w:r>
      <w:r w:rsidR="00A72568" w:rsidRPr="005317DA">
        <w:rPr>
          <w:sz w:val="28"/>
          <w:szCs w:val="28"/>
        </w:rPr>
        <w:t>выпускной квалификационной (</w:t>
      </w:r>
      <w:r w:rsidR="00C277B1" w:rsidRPr="005317DA">
        <w:rPr>
          <w:sz w:val="28"/>
          <w:szCs w:val="28"/>
        </w:rPr>
        <w:t>дипломной</w:t>
      </w:r>
      <w:r w:rsidR="00A72568" w:rsidRPr="005317DA">
        <w:rPr>
          <w:sz w:val="28"/>
          <w:szCs w:val="28"/>
        </w:rPr>
        <w:t>)</w:t>
      </w:r>
      <w:r w:rsidRPr="005317DA">
        <w:rPr>
          <w:sz w:val="28"/>
          <w:szCs w:val="28"/>
        </w:rPr>
        <w:t xml:space="preserve"> работе непосредственно после текста, в котором она упоминается первый раз или на следующей странице. На все таблицы должна быть ссылка в работе.</w:t>
      </w:r>
    </w:p>
    <w:p w:rsidR="003D2C1A" w:rsidRPr="005317DA" w:rsidRDefault="003D2C1A" w:rsidP="00C85C4B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Аналитические таблицы должны быть пронумерова</w:t>
      </w:r>
      <w:r w:rsidRPr="005317DA">
        <w:rPr>
          <w:sz w:val="28"/>
          <w:szCs w:val="28"/>
        </w:rPr>
        <w:softHyphen/>
        <w:t>ны и иметь название, кратко и ясно характеризующее их со</w:t>
      </w:r>
      <w:r w:rsidRPr="005317DA">
        <w:rPr>
          <w:sz w:val="28"/>
          <w:szCs w:val="28"/>
        </w:rPr>
        <w:softHyphen/>
        <w:t xml:space="preserve">держание. Нумерация таблиц должна быть сквозной по всей </w:t>
      </w:r>
      <w:r w:rsidR="00A72568" w:rsidRPr="005317DA">
        <w:rPr>
          <w:sz w:val="28"/>
          <w:szCs w:val="28"/>
        </w:rPr>
        <w:t>выпускной квалификационной (</w:t>
      </w:r>
      <w:r w:rsidR="00C277B1" w:rsidRPr="005317DA">
        <w:rPr>
          <w:sz w:val="28"/>
          <w:szCs w:val="28"/>
        </w:rPr>
        <w:t>дипломной</w:t>
      </w:r>
      <w:r w:rsidR="00A72568" w:rsidRPr="005317DA">
        <w:rPr>
          <w:sz w:val="28"/>
          <w:szCs w:val="28"/>
        </w:rPr>
        <w:t>)</w:t>
      </w:r>
      <w:r w:rsidRPr="005317DA">
        <w:rPr>
          <w:sz w:val="28"/>
          <w:szCs w:val="28"/>
        </w:rPr>
        <w:t xml:space="preserve"> </w:t>
      </w:r>
      <w:r w:rsidRPr="005317DA">
        <w:rPr>
          <w:sz w:val="28"/>
          <w:szCs w:val="28"/>
        </w:rPr>
        <w:lastRenderedPageBreak/>
        <w:t>работе. Название таблицы следует выполнять строчными бук</w:t>
      </w:r>
      <w:r w:rsidRPr="005317DA">
        <w:rPr>
          <w:sz w:val="28"/>
          <w:szCs w:val="28"/>
        </w:rPr>
        <w:softHyphen/>
        <w:t xml:space="preserve">вами (кроме первой прописной) и помещать над таблицей. </w:t>
      </w:r>
      <w:r w:rsidR="009D7A33" w:rsidRPr="005317DA">
        <w:rPr>
          <w:sz w:val="28"/>
          <w:szCs w:val="28"/>
        </w:rPr>
        <w:t xml:space="preserve">Наименование организации, учреждения в названии таблиц не допускается. </w:t>
      </w:r>
      <w:r w:rsidRPr="005317DA">
        <w:rPr>
          <w:sz w:val="28"/>
          <w:szCs w:val="28"/>
        </w:rPr>
        <w:t>Заголовки граф и строк таблицы начинают с прописной бук</w:t>
      </w:r>
      <w:r w:rsidRPr="005317DA">
        <w:rPr>
          <w:sz w:val="28"/>
          <w:szCs w:val="28"/>
        </w:rPr>
        <w:softHyphen/>
        <w:t>вы</w:t>
      </w:r>
      <w:r w:rsidR="00124831">
        <w:rPr>
          <w:sz w:val="28"/>
          <w:szCs w:val="28"/>
        </w:rPr>
        <w:t>.</w:t>
      </w:r>
    </w:p>
    <w:p w:rsidR="003D2C1A" w:rsidRDefault="003D2C1A" w:rsidP="00C85C4B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На все таблицы </w:t>
      </w:r>
      <w:r w:rsidR="006F3041" w:rsidRPr="005317DA">
        <w:rPr>
          <w:sz w:val="28"/>
          <w:szCs w:val="28"/>
        </w:rPr>
        <w:t>выпускной квалификационной (</w:t>
      </w:r>
      <w:r w:rsidR="00C277B1" w:rsidRPr="005317DA">
        <w:rPr>
          <w:sz w:val="28"/>
          <w:szCs w:val="28"/>
        </w:rPr>
        <w:t>дипломной</w:t>
      </w:r>
      <w:r w:rsidR="006F3041" w:rsidRPr="005317DA">
        <w:rPr>
          <w:sz w:val="28"/>
          <w:szCs w:val="28"/>
        </w:rPr>
        <w:t>)</w:t>
      </w:r>
      <w:r w:rsidRPr="005317DA">
        <w:rPr>
          <w:sz w:val="28"/>
          <w:szCs w:val="28"/>
        </w:rPr>
        <w:t xml:space="preserve"> работы должны быть даны ссылки в тексте по типу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...таблица 1</w:t>
      </w:r>
      <w:r w:rsidR="00FE6E35">
        <w:rPr>
          <w:sz w:val="28"/>
          <w:szCs w:val="28"/>
        </w:rPr>
        <w:t>»</w:t>
      </w:r>
      <w:r w:rsidR="00124831">
        <w:rPr>
          <w:sz w:val="28"/>
          <w:szCs w:val="28"/>
        </w:rPr>
        <w:t>, (табл. 1)</w:t>
      </w:r>
      <w:r w:rsidRPr="005317DA">
        <w:rPr>
          <w:sz w:val="28"/>
          <w:szCs w:val="28"/>
        </w:rPr>
        <w:t xml:space="preserve">. Знак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№</w:t>
      </w:r>
      <w:r w:rsidR="00FE6E35">
        <w:rPr>
          <w:sz w:val="28"/>
          <w:szCs w:val="28"/>
        </w:rPr>
        <w:t>»</w:t>
      </w:r>
      <w:r w:rsidRPr="005317DA">
        <w:rPr>
          <w:sz w:val="28"/>
          <w:szCs w:val="28"/>
        </w:rPr>
        <w:t xml:space="preserve"> перед порядковым номе</w:t>
      </w:r>
      <w:r w:rsidRPr="005317DA">
        <w:rPr>
          <w:sz w:val="28"/>
          <w:szCs w:val="28"/>
        </w:rPr>
        <w:softHyphen/>
        <w:t>ром таблицы не ставится.</w:t>
      </w:r>
    </w:p>
    <w:p w:rsidR="006D44A0" w:rsidRPr="005317DA" w:rsidRDefault="003D2C1A" w:rsidP="009D3EDD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Над таблицей посредине пишется слово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Таблица</w:t>
      </w:r>
      <w:r w:rsidR="00FE6E35">
        <w:rPr>
          <w:sz w:val="28"/>
          <w:szCs w:val="28"/>
        </w:rPr>
        <w:t>»</w:t>
      </w:r>
      <w:r w:rsidRPr="005317DA">
        <w:rPr>
          <w:sz w:val="28"/>
          <w:szCs w:val="28"/>
        </w:rPr>
        <w:t xml:space="preserve"> и ее по</w:t>
      </w:r>
      <w:r w:rsidRPr="005317DA">
        <w:rPr>
          <w:sz w:val="28"/>
          <w:szCs w:val="28"/>
        </w:rPr>
        <w:softHyphen/>
        <w:t>рядковый номер, а затем через дефис ее название, например:</w:t>
      </w:r>
    </w:p>
    <w:p w:rsidR="0059117A" w:rsidRPr="005317DA" w:rsidRDefault="00CB08D7" w:rsidP="0059117A">
      <w:pPr>
        <w:jc w:val="center"/>
        <w:rPr>
          <w:sz w:val="28"/>
          <w:szCs w:val="28"/>
        </w:rPr>
      </w:pPr>
      <w:r w:rsidRPr="005317DA">
        <w:rPr>
          <w:sz w:val="28"/>
          <w:szCs w:val="28"/>
        </w:rPr>
        <w:t xml:space="preserve">Таблица </w:t>
      </w:r>
      <w:r w:rsidR="00253AF0" w:rsidRPr="005317DA">
        <w:rPr>
          <w:sz w:val="28"/>
          <w:szCs w:val="28"/>
        </w:rPr>
        <w:t>1</w:t>
      </w:r>
      <w:r w:rsidR="003D2C1A" w:rsidRPr="005317DA">
        <w:rPr>
          <w:sz w:val="28"/>
          <w:szCs w:val="28"/>
        </w:rPr>
        <w:t xml:space="preserve"> - </w:t>
      </w:r>
      <w:r w:rsidR="00485CBD" w:rsidRPr="005317DA">
        <w:rPr>
          <w:sz w:val="28"/>
          <w:szCs w:val="28"/>
        </w:rPr>
        <w:t>Степень   бюджетной   обеспеченности г.Ставрополя</w:t>
      </w:r>
      <w:r w:rsidR="00A229C1" w:rsidRPr="005317DA">
        <w:rPr>
          <w:sz w:val="28"/>
          <w:szCs w:val="28"/>
        </w:rPr>
        <w:t>,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1017"/>
        <w:gridCol w:w="1017"/>
        <w:gridCol w:w="1017"/>
        <w:gridCol w:w="1443"/>
      </w:tblGrid>
      <w:tr w:rsidR="003D2C1A" w:rsidRPr="005317DA" w:rsidTr="00587B5F">
        <w:tc>
          <w:tcPr>
            <w:tcW w:w="5070" w:type="dxa"/>
            <w:vAlign w:val="center"/>
          </w:tcPr>
          <w:p w:rsidR="003D2C1A" w:rsidRPr="005317DA" w:rsidRDefault="003D2C1A" w:rsidP="00DF65F8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Показатели</w:t>
            </w:r>
          </w:p>
        </w:tc>
        <w:tc>
          <w:tcPr>
            <w:tcW w:w="1017" w:type="dxa"/>
            <w:vAlign w:val="center"/>
          </w:tcPr>
          <w:p w:rsidR="003D2C1A" w:rsidRPr="005317DA" w:rsidRDefault="007D40F5" w:rsidP="00C277B1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201</w:t>
            </w:r>
            <w:r w:rsidR="00C277B1" w:rsidRPr="005317DA">
              <w:rPr>
                <w:sz w:val="28"/>
                <w:szCs w:val="28"/>
              </w:rPr>
              <w:t>7</w:t>
            </w:r>
          </w:p>
        </w:tc>
        <w:tc>
          <w:tcPr>
            <w:tcW w:w="1017" w:type="dxa"/>
            <w:vAlign w:val="center"/>
          </w:tcPr>
          <w:p w:rsidR="003D2C1A" w:rsidRPr="005317DA" w:rsidRDefault="007D40F5" w:rsidP="00C277B1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201</w:t>
            </w:r>
            <w:r w:rsidR="00C277B1" w:rsidRPr="005317DA">
              <w:rPr>
                <w:sz w:val="28"/>
                <w:szCs w:val="28"/>
              </w:rPr>
              <w:t>8</w:t>
            </w:r>
          </w:p>
        </w:tc>
        <w:tc>
          <w:tcPr>
            <w:tcW w:w="1017" w:type="dxa"/>
            <w:vAlign w:val="center"/>
          </w:tcPr>
          <w:p w:rsidR="003D2C1A" w:rsidRPr="005317DA" w:rsidRDefault="007D40F5" w:rsidP="00C277B1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201</w:t>
            </w:r>
            <w:r w:rsidR="00C277B1" w:rsidRPr="005317DA">
              <w:rPr>
                <w:sz w:val="28"/>
                <w:szCs w:val="28"/>
              </w:rPr>
              <w:t>9</w:t>
            </w:r>
          </w:p>
        </w:tc>
        <w:tc>
          <w:tcPr>
            <w:tcW w:w="1443" w:type="dxa"/>
            <w:vAlign w:val="center"/>
          </w:tcPr>
          <w:p w:rsidR="009D7A33" w:rsidRPr="005317DA" w:rsidRDefault="007D40F5" w:rsidP="00A957A6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201</w:t>
            </w:r>
            <w:r w:rsidR="00C277B1" w:rsidRPr="005317DA">
              <w:rPr>
                <w:sz w:val="28"/>
                <w:szCs w:val="28"/>
              </w:rPr>
              <w:t>9</w:t>
            </w:r>
            <w:r w:rsidR="003D2C1A" w:rsidRPr="005317DA">
              <w:rPr>
                <w:sz w:val="28"/>
                <w:szCs w:val="28"/>
              </w:rPr>
              <w:t xml:space="preserve"> </w:t>
            </w:r>
          </w:p>
          <w:p w:rsidR="009D7A33" w:rsidRPr="005317DA" w:rsidRDefault="003D2C1A" w:rsidP="00A957A6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 xml:space="preserve">в % к </w:t>
            </w:r>
          </w:p>
          <w:p w:rsidR="003D2C1A" w:rsidRPr="005317DA" w:rsidRDefault="007D40F5" w:rsidP="00C277B1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201</w:t>
            </w:r>
            <w:r w:rsidR="00C277B1" w:rsidRPr="005317DA">
              <w:rPr>
                <w:sz w:val="28"/>
                <w:szCs w:val="28"/>
              </w:rPr>
              <w:t>7</w:t>
            </w:r>
          </w:p>
        </w:tc>
      </w:tr>
      <w:tr w:rsidR="003D2C1A" w:rsidRPr="005317DA" w:rsidTr="00587B5F">
        <w:tc>
          <w:tcPr>
            <w:tcW w:w="5070" w:type="dxa"/>
          </w:tcPr>
          <w:p w:rsidR="003D2C1A" w:rsidRPr="005317DA" w:rsidRDefault="00A229C1" w:rsidP="00085F8E">
            <w:pPr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Доходы всего</w:t>
            </w:r>
          </w:p>
        </w:tc>
        <w:tc>
          <w:tcPr>
            <w:tcW w:w="1017" w:type="dxa"/>
          </w:tcPr>
          <w:p w:rsidR="003D2C1A" w:rsidRPr="005317DA" w:rsidRDefault="003D2C1A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3D2C1A" w:rsidRPr="005317DA" w:rsidRDefault="003D2C1A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3D2C1A" w:rsidRPr="005317DA" w:rsidRDefault="003D2C1A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3D2C1A" w:rsidRPr="005317DA" w:rsidRDefault="003D2C1A" w:rsidP="00DF65F8">
            <w:pPr>
              <w:jc w:val="center"/>
              <w:rPr>
                <w:sz w:val="28"/>
                <w:szCs w:val="28"/>
              </w:rPr>
            </w:pPr>
          </w:p>
        </w:tc>
      </w:tr>
      <w:tr w:rsidR="00C277B1" w:rsidRPr="005317DA" w:rsidTr="00587B5F">
        <w:tc>
          <w:tcPr>
            <w:tcW w:w="5070" w:type="dxa"/>
          </w:tcPr>
          <w:p w:rsidR="00C277B1" w:rsidRPr="005317DA" w:rsidRDefault="00A229C1" w:rsidP="00A229C1">
            <w:pPr>
              <w:rPr>
                <w:sz w:val="28"/>
                <w:szCs w:val="28"/>
              </w:rPr>
            </w:pPr>
            <w:r w:rsidRPr="005317DA">
              <w:rPr>
                <w:iCs/>
                <w:sz w:val="28"/>
                <w:szCs w:val="28"/>
              </w:rPr>
              <w:t>Собственные доходы</w:t>
            </w:r>
          </w:p>
        </w:tc>
        <w:tc>
          <w:tcPr>
            <w:tcW w:w="1017" w:type="dxa"/>
          </w:tcPr>
          <w:p w:rsidR="00C277B1" w:rsidRPr="005317DA" w:rsidRDefault="00C277B1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C277B1" w:rsidRPr="005317DA" w:rsidRDefault="00C277B1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C277B1" w:rsidRPr="005317DA" w:rsidRDefault="00C277B1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C277B1" w:rsidRPr="005317DA" w:rsidRDefault="00C277B1" w:rsidP="00DF65F8">
            <w:pPr>
              <w:jc w:val="center"/>
              <w:rPr>
                <w:sz w:val="28"/>
                <w:szCs w:val="28"/>
              </w:rPr>
            </w:pPr>
          </w:p>
        </w:tc>
      </w:tr>
      <w:tr w:rsidR="00C277B1" w:rsidRPr="005317DA" w:rsidTr="00587B5F">
        <w:tc>
          <w:tcPr>
            <w:tcW w:w="5070" w:type="dxa"/>
          </w:tcPr>
          <w:p w:rsidR="00C277B1" w:rsidRPr="005317DA" w:rsidRDefault="00A229C1" w:rsidP="00085F8E">
            <w:pPr>
              <w:rPr>
                <w:sz w:val="28"/>
                <w:szCs w:val="28"/>
              </w:rPr>
            </w:pPr>
            <w:r w:rsidRPr="005317DA">
              <w:rPr>
                <w:iCs/>
                <w:sz w:val="28"/>
                <w:szCs w:val="28"/>
              </w:rPr>
              <w:t>Трансферты</w:t>
            </w:r>
          </w:p>
        </w:tc>
        <w:tc>
          <w:tcPr>
            <w:tcW w:w="1017" w:type="dxa"/>
          </w:tcPr>
          <w:p w:rsidR="00C277B1" w:rsidRPr="005317DA" w:rsidRDefault="00C277B1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C277B1" w:rsidRPr="005317DA" w:rsidRDefault="00C277B1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C277B1" w:rsidRPr="005317DA" w:rsidRDefault="00C277B1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C277B1" w:rsidRPr="005317DA" w:rsidRDefault="00C277B1" w:rsidP="00DF65F8">
            <w:pPr>
              <w:jc w:val="center"/>
              <w:rPr>
                <w:sz w:val="28"/>
                <w:szCs w:val="28"/>
              </w:rPr>
            </w:pPr>
          </w:p>
        </w:tc>
      </w:tr>
      <w:tr w:rsidR="003D2C1A" w:rsidRPr="005317DA" w:rsidTr="00587B5F">
        <w:tc>
          <w:tcPr>
            <w:tcW w:w="5070" w:type="dxa"/>
          </w:tcPr>
          <w:p w:rsidR="003D2C1A" w:rsidRPr="005317DA" w:rsidRDefault="00A229C1" w:rsidP="00085F8E">
            <w:pPr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Обеспеченность бюджетных расходов собственными доходами</w:t>
            </w:r>
          </w:p>
        </w:tc>
        <w:tc>
          <w:tcPr>
            <w:tcW w:w="1017" w:type="dxa"/>
          </w:tcPr>
          <w:p w:rsidR="003D2C1A" w:rsidRPr="005317DA" w:rsidRDefault="003D2C1A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3D2C1A" w:rsidRPr="005317DA" w:rsidRDefault="003D2C1A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3D2C1A" w:rsidRPr="005317DA" w:rsidRDefault="003D2C1A" w:rsidP="00DF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</w:tcPr>
          <w:p w:rsidR="003D2C1A" w:rsidRPr="005317DA" w:rsidRDefault="003D2C1A" w:rsidP="00DF65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44A0" w:rsidRPr="0080447B" w:rsidRDefault="006D44A0" w:rsidP="00D03263">
      <w:pPr>
        <w:ind w:firstLine="720"/>
        <w:jc w:val="both"/>
        <w:rPr>
          <w:sz w:val="24"/>
          <w:szCs w:val="24"/>
        </w:rPr>
      </w:pPr>
    </w:p>
    <w:p w:rsidR="00EC5BC2" w:rsidRPr="005317DA" w:rsidRDefault="00EC5BC2" w:rsidP="00EC5BC2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Все графы (колонки) в таблице могут иметь поряд</w:t>
      </w:r>
      <w:r w:rsidRPr="005317DA">
        <w:rPr>
          <w:sz w:val="28"/>
          <w:szCs w:val="28"/>
        </w:rPr>
        <w:softHyphen/>
        <w:t>ковую нумерацию. Заголовки в отдельных графах (колонках) таблицы следует писать кратко и понятно, не допускается сокращение отдельных слов, кроме общепринятых. В таб</w:t>
      </w:r>
      <w:r w:rsidRPr="005317DA">
        <w:rPr>
          <w:sz w:val="28"/>
          <w:szCs w:val="28"/>
        </w:rPr>
        <w:softHyphen/>
        <w:t>лице обязательно указываются единицы измерения, перио</w:t>
      </w:r>
      <w:r w:rsidRPr="005317DA">
        <w:rPr>
          <w:sz w:val="28"/>
          <w:szCs w:val="28"/>
        </w:rPr>
        <w:softHyphen/>
        <w:t>ды времени (год, квартал, месяц и т.д.) и другие данные, четко и правильно раскрывающие основное ее содержание.</w:t>
      </w:r>
    </w:p>
    <w:p w:rsidR="00AA0006" w:rsidRPr="005317DA" w:rsidRDefault="00AA0006" w:rsidP="00AA0006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При необходимости нумерации показателей или дру</w:t>
      </w:r>
      <w:r w:rsidRPr="005317DA">
        <w:rPr>
          <w:sz w:val="28"/>
          <w:szCs w:val="28"/>
        </w:rPr>
        <w:softHyphen/>
        <w:t>гих данных с левой стороны таблицы указываются порядко</w:t>
      </w:r>
      <w:r w:rsidRPr="005317DA">
        <w:rPr>
          <w:sz w:val="28"/>
          <w:szCs w:val="28"/>
        </w:rPr>
        <w:softHyphen/>
        <w:t>вые номера в графе перед их наименованием. Если цифро</w:t>
      </w:r>
      <w:r w:rsidRPr="005317DA">
        <w:rPr>
          <w:sz w:val="28"/>
          <w:szCs w:val="28"/>
        </w:rPr>
        <w:softHyphen/>
        <w:t>вые данные в графах таблицы имеют различные единицы измерения (кг, руб., шт., проценты и т. д.), то единицы изме</w:t>
      </w:r>
      <w:r w:rsidRPr="005317DA">
        <w:rPr>
          <w:sz w:val="28"/>
          <w:szCs w:val="28"/>
        </w:rPr>
        <w:softHyphen/>
        <w:t>рения указывают в каждой строке.</w:t>
      </w:r>
    </w:p>
    <w:p w:rsidR="00AA0006" w:rsidRPr="005317DA" w:rsidRDefault="00AA0006" w:rsidP="00AA0006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Если все показатели таблицы имеют одноименную е</w:t>
      </w:r>
      <w:r w:rsidR="005317DA">
        <w:rPr>
          <w:sz w:val="28"/>
          <w:szCs w:val="28"/>
        </w:rPr>
        <w:t>ди</w:t>
      </w:r>
      <w:r w:rsidR="005317DA">
        <w:rPr>
          <w:sz w:val="28"/>
          <w:szCs w:val="28"/>
        </w:rPr>
        <w:softHyphen/>
        <w:t xml:space="preserve">ницу измерения, например млн </w:t>
      </w:r>
      <w:r w:rsidRPr="005317DA">
        <w:rPr>
          <w:sz w:val="28"/>
          <w:szCs w:val="28"/>
        </w:rPr>
        <w:t>руб., то сокращенное обо</w:t>
      </w:r>
      <w:r w:rsidRPr="005317DA">
        <w:rPr>
          <w:sz w:val="28"/>
          <w:szCs w:val="28"/>
        </w:rPr>
        <w:softHyphen/>
        <w:t>значение этой единицы измерения помещается над табли</w:t>
      </w:r>
      <w:r w:rsidRPr="005317DA">
        <w:rPr>
          <w:sz w:val="28"/>
          <w:szCs w:val="28"/>
        </w:rPr>
        <w:softHyphen/>
        <w:t>цей (через запятую после названия таблицы).</w:t>
      </w:r>
    </w:p>
    <w:p w:rsidR="00AA0006" w:rsidRPr="005317DA" w:rsidRDefault="00AA0006" w:rsidP="00AA0006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В графах таблиц не должно быть свободных мест, даже если данные отсутствуют. В этом случае следует ста</w:t>
      </w:r>
      <w:r w:rsidRPr="005317DA">
        <w:rPr>
          <w:sz w:val="28"/>
          <w:szCs w:val="28"/>
        </w:rPr>
        <w:softHyphen/>
        <w:t>вить тире (-). Если по той или иной причине по данной строке показатель не рассчитывается ставится Х.</w:t>
      </w:r>
    </w:p>
    <w:p w:rsidR="00AA0006" w:rsidRPr="005317DA" w:rsidRDefault="00AA0006" w:rsidP="00AA0006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Оформление таблиц требует аккуратности и точности.</w:t>
      </w:r>
    </w:p>
    <w:p w:rsidR="006D44A0" w:rsidRDefault="00AA0006" w:rsidP="009D3EDD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Если расчеты ведутся с точностью до одной сотой, то при отсутствии сотых долей после запятой ставится нуль, напри</w:t>
      </w:r>
      <w:r w:rsidRPr="005317DA">
        <w:rPr>
          <w:sz w:val="28"/>
          <w:szCs w:val="28"/>
        </w:rPr>
        <w:softHyphen/>
        <w:t>мер, 105,10% или 98,00% и т.д. с точностью до одной деся</w:t>
      </w:r>
      <w:r w:rsidRPr="005317DA">
        <w:rPr>
          <w:sz w:val="28"/>
          <w:szCs w:val="28"/>
        </w:rPr>
        <w:softHyphen/>
        <w:t>той, тысячной.</w:t>
      </w:r>
    </w:p>
    <w:p w:rsidR="00EC5BC2" w:rsidRPr="005317DA" w:rsidRDefault="00EC5BC2" w:rsidP="00EC5BC2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Цифры по строкам таблицы следует располагать так, чтобы в ниже идущих строчках под цифрами, отражающи</w:t>
      </w:r>
      <w:r w:rsidRPr="005317DA">
        <w:rPr>
          <w:sz w:val="28"/>
          <w:szCs w:val="28"/>
        </w:rPr>
        <w:softHyphen/>
        <w:t xml:space="preserve">ми, например, десятки, находились цифры, отражающие соответствующий разряд, т.е. десятки под десятками, под десятыми долями - десятые доли и т.д. Значения располагаются по последней строке названия показателя. В таблицах </w:t>
      </w:r>
      <w:r w:rsidRPr="005317DA">
        <w:rPr>
          <w:sz w:val="28"/>
          <w:szCs w:val="28"/>
        </w:rPr>
        <w:lastRenderedPageBreak/>
        <w:t xml:space="preserve">используется шрифт </w:t>
      </w:r>
      <w:r w:rsidRPr="005317DA">
        <w:rPr>
          <w:sz w:val="28"/>
          <w:szCs w:val="28"/>
          <w:lang w:val="en-US"/>
        </w:rPr>
        <w:t>Times</w:t>
      </w:r>
      <w:r w:rsidRPr="005317DA">
        <w:rPr>
          <w:sz w:val="28"/>
          <w:szCs w:val="28"/>
        </w:rPr>
        <w:t xml:space="preserve"> </w:t>
      </w:r>
      <w:r w:rsidRPr="005317DA">
        <w:rPr>
          <w:sz w:val="28"/>
          <w:szCs w:val="28"/>
          <w:lang w:val="en-US"/>
        </w:rPr>
        <w:t>New</w:t>
      </w:r>
      <w:r w:rsidRPr="005317DA">
        <w:rPr>
          <w:sz w:val="28"/>
          <w:szCs w:val="28"/>
        </w:rPr>
        <w:t xml:space="preserve"> </w:t>
      </w:r>
      <w:r w:rsidRPr="005317DA">
        <w:rPr>
          <w:sz w:val="28"/>
          <w:szCs w:val="28"/>
          <w:lang w:val="en-US"/>
        </w:rPr>
        <w:t>Roman</w:t>
      </w:r>
      <w:r w:rsidRPr="005317DA">
        <w:rPr>
          <w:sz w:val="28"/>
          <w:szCs w:val="28"/>
        </w:rPr>
        <w:t xml:space="preserve"> №14, как полуторный интервал, так и одинарный интервал,</w:t>
      </w:r>
      <w:r w:rsidRPr="005317DA">
        <w:rPr>
          <w:b/>
          <w:sz w:val="28"/>
          <w:szCs w:val="28"/>
        </w:rPr>
        <w:t xml:space="preserve"> </w:t>
      </w:r>
      <w:r w:rsidRPr="005317DA">
        <w:rPr>
          <w:sz w:val="28"/>
          <w:szCs w:val="28"/>
        </w:rPr>
        <w:t xml:space="preserve">но допускается и </w:t>
      </w:r>
      <w:r w:rsidRPr="005317DA">
        <w:rPr>
          <w:sz w:val="28"/>
          <w:szCs w:val="28"/>
          <w:lang w:val="en-US"/>
        </w:rPr>
        <w:t>Times</w:t>
      </w:r>
      <w:r w:rsidRPr="005317DA">
        <w:rPr>
          <w:sz w:val="28"/>
          <w:szCs w:val="28"/>
        </w:rPr>
        <w:t xml:space="preserve"> </w:t>
      </w:r>
      <w:r w:rsidRPr="005317DA">
        <w:rPr>
          <w:sz w:val="28"/>
          <w:szCs w:val="28"/>
          <w:lang w:val="en-US"/>
        </w:rPr>
        <w:t>New</w:t>
      </w:r>
      <w:r w:rsidRPr="005317DA">
        <w:rPr>
          <w:sz w:val="28"/>
          <w:szCs w:val="28"/>
        </w:rPr>
        <w:t xml:space="preserve"> </w:t>
      </w:r>
      <w:r w:rsidRPr="005317DA">
        <w:rPr>
          <w:sz w:val="28"/>
          <w:szCs w:val="28"/>
          <w:lang w:val="en-US"/>
        </w:rPr>
        <w:t>Roman</w:t>
      </w:r>
      <w:r w:rsidRPr="005317DA">
        <w:rPr>
          <w:sz w:val="28"/>
          <w:szCs w:val="28"/>
        </w:rPr>
        <w:t xml:space="preserve"> №12.</w:t>
      </w:r>
    </w:p>
    <w:p w:rsidR="00EC5BC2" w:rsidRPr="005317DA" w:rsidRDefault="00EC5BC2" w:rsidP="009D3EDD">
      <w:pPr>
        <w:ind w:firstLine="720"/>
        <w:jc w:val="both"/>
        <w:rPr>
          <w:sz w:val="28"/>
          <w:szCs w:val="28"/>
        </w:rPr>
      </w:pPr>
    </w:p>
    <w:p w:rsidR="003D2C1A" w:rsidRPr="005317DA" w:rsidRDefault="00253AF0" w:rsidP="00085F8E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17DA">
        <w:rPr>
          <w:rFonts w:ascii="Times New Roman" w:hAnsi="Times New Roman" w:cs="Times New Roman"/>
          <w:b w:val="0"/>
          <w:sz w:val="28"/>
          <w:szCs w:val="28"/>
        </w:rPr>
        <w:t xml:space="preserve">Таблица  2 </w:t>
      </w:r>
      <w:r w:rsidR="003D2C1A" w:rsidRPr="005317DA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A12639" w:rsidRPr="005317DA">
        <w:rPr>
          <w:rFonts w:ascii="Times New Roman" w:hAnsi="Times New Roman" w:cs="Times New Roman"/>
          <w:b w:val="0"/>
          <w:sz w:val="28"/>
          <w:szCs w:val="28"/>
        </w:rPr>
        <w:t>Динамика технико-экономических показателей деятельности организации</w:t>
      </w: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44"/>
        <w:gridCol w:w="920"/>
        <w:gridCol w:w="915"/>
        <w:gridCol w:w="912"/>
        <w:gridCol w:w="1075"/>
        <w:gridCol w:w="1076"/>
      </w:tblGrid>
      <w:tr w:rsidR="00A12639" w:rsidRPr="005317DA" w:rsidTr="00055031">
        <w:trPr>
          <w:jc w:val="center"/>
        </w:trPr>
        <w:tc>
          <w:tcPr>
            <w:tcW w:w="4644" w:type="dxa"/>
            <w:vMerge w:val="restart"/>
            <w:vAlign w:val="center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920" w:type="dxa"/>
            <w:vMerge w:val="restart"/>
            <w:vAlign w:val="center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2017</w:t>
            </w:r>
          </w:p>
        </w:tc>
        <w:tc>
          <w:tcPr>
            <w:tcW w:w="915" w:type="dxa"/>
            <w:vMerge w:val="restart"/>
            <w:vAlign w:val="center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2018</w:t>
            </w:r>
          </w:p>
        </w:tc>
        <w:tc>
          <w:tcPr>
            <w:tcW w:w="912" w:type="dxa"/>
            <w:vMerge w:val="restart"/>
            <w:vAlign w:val="center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2019</w:t>
            </w:r>
          </w:p>
        </w:tc>
        <w:tc>
          <w:tcPr>
            <w:tcW w:w="2151" w:type="dxa"/>
            <w:gridSpan w:val="2"/>
            <w:vAlign w:val="center"/>
          </w:tcPr>
          <w:p w:rsidR="005317DA" w:rsidRPr="005317DA" w:rsidRDefault="00A12639" w:rsidP="005317DA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 xml:space="preserve">Изменение </w:t>
            </w:r>
          </w:p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2019 от 2017</w:t>
            </w:r>
          </w:p>
        </w:tc>
      </w:tr>
      <w:tr w:rsidR="00A12639" w:rsidRPr="005317DA" w:rsidTr="00055031">
        <w:trPr>
          <w:jc w:val="center"/>
        </w:trPr>
        <w:tc>
          <w:tcPr>
            <w:tcW w:w="4644" w:type="dxa"/>
            <w:vMerge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0" w:type="dxa"/>
            <w:vMerge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5" w:type="dxa"/>
            <w:vMerge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2" w:type="dxa"/>
            <w:vMerge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(+;-)</w:t>
            </w:r>
          </w:p>
        </w:tc>
        <w:tc>
          <w:tcPr>
            <w:tcW w:w="1076" w:type="dxa"/>
            <w:vAlign w:val="center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%</w:t>
            </w:r>
          </w:p>
        </w:tc>
      </w:tr>
      <w:tr w:rsidR="00A12639" w:rsidRPr="005317DA" w:rsidTr="00055031">
        <w:trPr>
          <w:jc w:val="center"/>
        </w:trPr>
        <w:tc>
          <w:tcPr>
            <w:tcW w:w="4644" w:type="dxa"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920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</w:tr>
      <w:tr w:rsidR="00A12639" w:rsidRPr="005317DA" w:rsidTr="00055031">
        <w:trPr>
          <w:jc w:val="center"/>
        </w:trPr>
        <w:tc>
          <w:tcPr>
            <w:tcW w:w="4644" w:type="dxa"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Среднегодовая стоимость основных фондов, тыс. руб.</w:t>
            </w:r>
          </w:p>
        </w:tc>
        <w:tc>
          <w:tcPr>
            <w:tcW w:w="920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</w:tr>
      <w:tr w:rsidR="00A12639" w:rsidRPr="005317DA" w:rsidTr="00055031">
        <w:trPr>
          <w:jc w:val="center"/>
        </w:trPr>
        <w:tc>
          <w:tcPr>
            <w:tcW w:w="4644" w:type="dxa"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920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</w:tr>
      <w:tr w:rsidR="00A12639" w:rsidRPr="005317DA" w:rsidTr="00055031">
        <w:trPr>
          <w:jc w:val="center"/>
        </w:trPr>
        <w:tc>
          <w:tcPr>
            <w:tcW w:w="4644" w:type="dxa"/>
          </w:tcPr>
          <w:p w:rsidR="00A12639" w:rsidRPr="005317DA" w:rsidRDefault="00A12639" w:rsidP="00F673F1">
            <w:pPr>
              <w:jc w:val="both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 xml:space="preserve">Затраты </w:t>
            </w:r>
            <w:r w:rsidR="00F673F1">
              <w:rPr>
                <w:sz w:val="28"/>
                <w:szCs w:val="28"/>
              </w:rPr>
              <w:t xml:space="preserve">на </w:t>
            </w:r>
            <w:r w:rsidRPr="005317DA">
              <w:rPr>
                <w:sz w:val="28"/>
                <w:szCs w:val="28"/>
              </w:rPr>
              <w:t>производств</w:t>
            </w:r>
            <w:r w:rsidR="00F673F1">
              <w:rPr>
                <w:sz w:val="28"/>
                <w:szCs w:val="28"/>
              </w:rPr>
              <w:t>о</w:t>
            </w:r>
            <w:r w:rsidRPr="005317DA">
              <w:rPr>
                <w:sz w:val="28"/>
                <w:szCs w:val="28"/>
              </w:rPr>
              <w:t>, тыс. руб.</w:t>
            </w:r>
          </w:p>
        </w:tc>
        <w:tc>
          <w:tcPr>
            <w:tcW w:w="920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</w:tr>
      <w:tr w:rsidR="00A12639" w:rsidRPr="005317DA" w:rsidTr="00055031">
        <w:trPr>
          <w:jc w:val="center"/>
        </w:trPr>
        <w:tc>
          <w:tcPr>
            <w:tcW w:w="4644" w:type="dxa"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Прибыль от продаж, тыс. руб.</w:t>
            </w:r>
          </w:p>
        </w:tc>
        <w:tc>
          <w:tcPr>
            <w:tcW w:w="920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</w:tr>
      <w:tr w:rsidR="00A12639" w:rsidRPr="005317DA" w:rsidTr="00055031">
        <w:trPr>
          <w:jc w:val="center"/>
        </w:trPr>
        <w:tc>
          <w:tcPr>
            <w:tcW w:w="4644" w:type="dxa"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Затраты на 1 руб. выручки, руб./руб.</w:t>
            </w:r>
          </w:p>
        </w:tc>
        <w:tc>
          <w:tcPr>
            <w:tcW w:w="920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</w:tr>
      <w:tr w:rsidR="00A12639" w:rsidRPr="005317DA" w:rsidTr="00055031">
        <w:trPr>
          <w:jc w:val="center"/>
        </w:trPr>
        <w:tc>
          <w:tcPr>
            <w:tcW w:w="4644" w:type="dxa"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Фондоотдача на 1 руб. основных фондов, руб./руб.</w:t>
            </w:r>
          </w:p>
        </w:tc>
        <w:tc>
          <w:tcPr>
            <w:tcW w:w="920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</w:tr>
      <w:tr w:rsidR="00A12639" w:rsidRPr="005317DA" w:rsidTr="00055031">
        <w:trPr>
          <w:jc w:val="center"/>
        </w:trPr>
        <w:tc>
          <w:tcPr>
            <w:tcW w:w="4644" w:type="dxa"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Производительность труда, руб./руб.</w:t>
            </w:r>
          </w:p>
        </w:tc>
        <w:tc>
          <w:tcPr>
            <w:tcW w:w="920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</w:tr>
      <w:tr w:rsidR="00A12639" w:rsidRPr="005317DA" w:rsidTr="00055031">
        <w:trPr>
          <w:jc w:val="center"/>
        </w:trPr>
        <w:tc>
          <w:tcPr>
            <w:tcW w:w="4644" w:type="dxa"/>
          </w:tcPr>
          <w:p w:rsidR="00A12639" w:rsidRPr="005317DA" w:rsidRDefault="00A12639" w:rsidP="005317DA">
            <w:pPr>
              <w:jc w:val="both"/>
              <w:rPr>
                <w:sz w:val="28"/>
                <w:szCs w:val="28"/>
              </w:rPr>
            </w:pPr>
            <w:r w:rsidRPr="005317DA">
              <w:rPr>
                <w:sz w:val="28"/>
                <w:szCs w:val="28"/>
              </w:rPr>
              <w:t>Рентабельность продаж, %</w:t>
            </w:r>
          </w:p>
        </w:tc>
        <w:tc>
          <w:tcPr>
            <w:tcW w:w="920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2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Align w:val="bottom"/>
          </w:tcPr>
          <w:p w:rsidR="00A12639" w:rsidRPr="005317DA" w:rsidRDefault="00A12639" w:rsidP="005317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EC5BC2" w:rsidRDefault="00EC5BC2" w:rsidP="00E26AE0">
      <w:pPr>
        <w:ind w:firstLine="720"/>
        <w:jc w:val="both"/>
        <w:rPr>
          <w:sz w:val="28"/>
          <w:szCs w:val="28"/>
        </w:rPr>
      </w:pPr>
    </w:p>
    <w:p w:rsidR="003D2C1A" w:rsidRPr="005317DA" w:rsidRDefault="003D2C1A" w:rsidP="00E26AE0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Громоздкие таблицы и большие по объему материалы графического характера (схемы, графики, рисунки и др.) це</w:t>
      </w:r>
      <w:r w:rsidRPr="005317DA">
        <w:rPr>
          <w:sz w:val="28"/>
          <w:szCs w:val="28"/>
        </w:rPr>
        <w:softHyphen/>
        <w:t>лесообразно помещать в конце ра</w:t>
      </w:r>
      <w:r w:rsidR="00AC3665" w:rsidRPr="005317DA">
        <w:rPr>
          <w:sz w:val="28"/>
          <w:szCs w:val="28"/>
        </w:rPr>
        <w:t>боты как приложения.</w:t>
      </w:r>
      <w:r w:rsidRPr="005317DA">
        <w:rPr>
          <w:sz w:val="28"/>
          <w:szCs w:val="28"/>
        </w:rPr>
        <w:t xml:space="preserve"> В приложения выносятся подробные математические выклад</w:t>
      </w:r>
      <w:r w:rsidRPr="005317DA">
        <w:rPr>
          <w:sz w:val="28"/>
          <w:szCs w:val="28"/>
        </w:rPr>
        <w:softHyphen/>
        <w:t>ки, текст вспомогательного характера, если они перегружа</w:t>
      </w:r>
      <w:r w:rsidRPr="005317DA">
        <w:rPr>
          <w:sz w:val="28"/>
          <w:szCs w:val="28"/>
        </w:rPr>
        <w:softHyphen/>
        <w:t>ют основной текст, мешают развитию основн</w:t>
      </w:r>
      <w:r w:rsidR="00AC3665" w:rsidRPr="005317DA">
        <w:rPr>
          <w:sz w:val="28"/>
          <w:szCs w:val="28"/>
        </w:rPr>
        <w:t>ых положений, закрывают их и т.</w:t>
      </w:r>
      <w:r w:rsidRPr="005317DA">
        <w:rPr>
          <w:sz w:val="28"/>
          <w:szCs w:val="28"/>
        </w:rPr>
        <w:t>д.</w:t>
      </w:r>
    </w:p>
    <w:p w:rsidR="003D2C1A" w:rsidRPr="005317DA" w:rsidRDefault="003D2C1A" w:rsidP="003C6492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Вся приведенная в </w:t>
      </w:r>
      <w:r w:rsidR="00281CB1" w:rsidRPr="005317DA">
        <w:rPr>
          <w:sz w:val="28"/>
          <w:szCs w:val="28"/>
        </w:rPr>
        <w:t>выпускной квалификационной (</w:t>
      </w:r>
      <w:r w:rsidR="00CF6CB4" w:rsidRPr="005317DA">
        <w:rPr>
          <w:sz w:val="28"/>
          <w:szCs w:val="28"/>
        </w:rPr>
        <w:t>дипломн</w:t>
      </w:r>
      <w:r w:rsidR="00281CB1" w:rsidRPr="005317DA">
        <w:rPr>
          <w:sz w:val="28"/>
          <w:szCs w:val="28"/>
        </w:rPr>
        <w:t>ой)</w:t>
      </w:r>
      <w:r w:rsidR="00F0755C" w:rsidRPr="005317DA">
        <w:rPr>
          <w:sz w:val="28"/>
          <w:szCs w:val="28"/>
        </w:rPr>
        <w:t xml:space="preserve"> </w:t>
      </w:r>
      <w:r w:rsidRPr="005317DA">
        <w:rPr>
          <w:sz w:val="28"/>
          <w:szCs w:val="28"/>
        </w:rPr>
        <w:t>работе цифровая информация (отчет</w:t>
      </w:r>
      <w:r w:rsidRPr="005317DA">
        <w:rPr>
          <w:sz w:val="28"/>
          <w:szCs w:val="28"/>
        </w:rPr>
        <w:softHyphen/>
        <w:t>ные, плановые, самостоятельно рассчитанные показатели) должна быть проверена с технической и логической сторон.</w:t>
      </w:r>
    </w:p>
    <w:p w:rsidR="003D2C1A" w:rsidRPr="005317DA" w:rsidRDefault="003D2C1A" w:rsidP="003C6492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Особую наглядность и выразительность отдельным характеристикам </w:t>
      </w:r>
      <w:r w:rsidR="00281CB1" w:rsidRPr="005317DA">
        <w:rPr>
          <w:sz w:val="28"/>
          <w:szCs w:val="28"/>
        </w:rPr>
        <w:t>выпускной квалификационной (</w:t>
      </w:r>
      <w:r w:rsidR="00CF6CB4" w:rsidRPr="005317DA">
        <w:rPr>
          <w:sz w:val="28"/>
          <w:szCs w:val="28"/>
        </w:rPr>
        <w:t>дипломн</w:t>
      </w:r>
      <w:r w:rsidR="00281CB1" w:rsidRPr="005317DA">
        <w:rPr>
          <w:sz w:val="28"/>
          <w:szCs w:val="28"/>
        </w:rPr>
        <w:t>ой)</w:t>
      </w:r>
      <w:r w:rsidRPr="005317DA">
        <w:rPr>
          <w:sz w:val="28"/>
          <w:szCs w:val="28"/>
        </w:rPr>
        <w:t xml:space="preserve"> работы придает иллюстрированный материал: диаграммы, графики, компьютерные распечатки, рисунки, фотографии и т. д. Все эти иллюстрации именуются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рисун</w:t>
      </w:r>
      <w:r w:rsidRPr="005317DA">
        <w:rPr>
          <w:sz w:val="28"/>
          <w:szCs w:val="28"/>
        </w:rPr>
        <w:softHyphen/>
        <w:t>ками</w:t>
      </w:r>
      <w:r w:rsidR="00FE6E35">
        <w:rPr>
          <w:sz w:val="28"/>
          <w:szCs w:val="28"/>
        </w:rPr>
        <w:t>»</w:t>
      </w:r>
      <w:r w:rsidRPr="005317DA">
        <w:rPr>
          <w:sz w:val="28"/>
          <w:szCs w:val="28"/>
        </w:rPr>
        <w:t xml:space="preserve"> и нумеруются арабскими цифрами по всей работе сквозным порядком, отдельно от нумерации таблиц, напри</w:t>
      </w:r>
      <w:r w:rsidRPr="005317DA">
        <w:rPr>
          <w:sz w:val="28"/>
          <w:szCs w:val="28"/>
        </w:rPr>
        <w:softHyphen/>
        <w:t>мер: Рисунок 1.</w:t>
      </w:r>
    </w:p>
    <w:p w:rsidR="003D2C1A" w:rsidRPr="005317DA" w:rsidRDefault="003D2C1A" w:rsidP="003C6492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Надписи под рисунками следует размещать горизон</w:t>
      </w:r>
      <w:r w:rsidRPr="005317DA">
        <w:rPr>
          <w:sz w:val="28"/>
          <w:szCs w:val="28"/>
        </w:rPr>
        <w:softHyphen/>
        <w:t>тально, без рамок, вблизи элемента, к которому они отно</w:t>
      </w:r>
      <w:r w:rsidRPr="005317DA">
        <w:rPr>
          <w:sz w:val="28"/>
          <w:szCs w:val="28"/>
        </w:rPr>
        <w:softHyphen/>
        <w:t>сятся. Каждый рисунок должен иметь краткое содержатель</w:t>
      </w:r>
      <w:r w:rsidRPr="005317DA">
        <w:rPr>
          <w:sz w:val="28"/>
          <w:szCs w:val="28"/>
        </w:rPr>
        <w:softHyphen/>
        <w:t>ное название, которое помещается под рисунком. Подпись названия начинается с заглавной буквы, в конце точка не ставится, например:</w:t>
      </w:r>
    </w:p>
    <w:p w:rsidR="005317DA" w:rsidRDefault="00EB47A5" w:rsidP="00EB47A5">
      <w:pPr>
        <w:spacing w:line="360" w:lineRule="auto"/>
        <w:jc w:val="center"/>
        <w:rPr>
          <w:sz w:val="28"/>
          <w:szCs w:val="28"/>
        </w:rPr>
      </w:pPr>
      <w:r w:rsidRPr="0080447B">
        <w:rPr>
          <w:noProof/>
          <w:sz w:val="28"/>
          <w:szCs w:val="28"/>
        </w:rPr>
        <w:lastRenderedPageBreak/>
        <w:drawing>
          <wp:inline distT="0" distB="0" distL="0" distR="0">
            <wp:extent cx="5939790" cy="2233361"/>
            <wp:effectExtent l="0" t="0" r="0" b="0"/>
            <wp:docPr id="1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47A5" w:rsidRPr="005317DA" w:rsidRDefault="003D2C1A" w:rsidP="005317DA">
      <w:pPr>
        <w:jc w:val="center"/>
        <w:rPr>
          <w:sz w:val="28"/>
          <w:szCs w:val="28"/>
        </w:rPr>
      </w:pPr>
      <w:r w:rsidRPr="005317DA">
        <w:rPr>
          <w:sz w:val="28"/>
          <w:szCs w:val="28"/>
        </w:rPr>
        <w:t xml:space="preserve">Рисунок </w:t>
      </w:r>
      <w:r w:rsidR="005E3B0D" w:rsidRPr="005317DA">
        <w:rPr>
          <w:sz w:val="28"/>
          <w:szCs w:val="28"/>
        </w:rPr>
        <w:t>2</w:t>
      </w:r>
      <w:r w:rsidRPr="005317DA">
        <w:rPr>
          <w:sz w:val="28"/>
          <w:szCs w:val="28"/>
        </w:rPr>
        <w:t xml:space="preserve"> – </w:t>
      </w:r>
      <w:r w:rsidR="00EB47A5" w:rsidRPr="005317DA">
        <w:rPr>
          <w:sz w:val="28"/>
          <w:szCs w:val="28"/>
        </w:rPr>
        <w:t>Динамика прибыли от продаж и чистой прибыли организации, тыс. руб.</w:t>
      </w:r>
    </w:p>
    <w:p w:rsidR="00EE04DE" w:rsidRPr="005317DA" w:rsidRDefault="00EE04DE" w:rsidP="00EB47A5">
      <w:pPr>
        <w:jc w:val="center"/>
        <w:rPr>
          <w:sz w:val="28"/>
          <w:szCs w:val="28"/>
        </w:rPr>
      </w:pPr>
    </w:p>
    <w:p w:rsidR="003D2C1A" w:rsidRPr="005317DA" w:rsidRDefault="003D2C1A" w:rsidP="00EE04DE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Ссылки на иллюстрации дают по типу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... в соответ</w:t>
      </w:r>
      <w:r w:rsidRPr="005317DA">
        <w:rPr>
          <w:sz w:val="28"/>
          <w:szCs w:val="28"/>
        </w:rPr>
        <w:softHyphen/>
        <w:t>ствии с рисунком 2</w:t>
      </w:r>
      <w:r w:rsidR="00FE6E35">
        <w:rPr>
          <w:sz w:val="28"/>
          <w:szCs w:val="28"/>
        </w:rPr>
        <w:t>»</w:t>
      </w:r>
      <w:r w:rsidR="00124831">
        <w:rPr>
          <w:sz w:val="28"/>
          <w:szCs w:val="28"/>
        </w:rPr>
        <w:t xml:space="preserve"> или (рис. 2)</w:t>
      </w:r>
      <w:r w:rsidRPr="005317DA">
        <w:rPr>
          <w:sz w:val="28"/>
          <w:szCs w:val="28"/>
        </w:rPr>
        <w:t>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Все иллюстрации должны выполняться на стандарт</w:t>
      </w:r>
      <w:r w:rsidRPr="005317DA">
        <w:rPr>
          <w:sz w:val="28"/>
          <w:szCs w:val="28"/>
        </w:rPr>
        <w:softHyphen/>
        <w:t xml:space="preserve">ных листах формата А4 и размещаться так, чтобы их было удобно видеть без поворота </w:t>
      </w:r>
      <w:r w:rsidR="00EF4D20" w:rsidRPr="005317DA">
        <w:rPr>
          <w:sz w:val="28"/>
          <w:szCs w:val="28"/>
        </w:rPr>
        <w:t>выпускной квалификационной (</w:t>
      </w:r>
      <w:r w:rsidR="00EE04DE" w:rsidRPr="005317DA">
        <w:rPr>
          <w:sz w:val="28"/>
          <w:szCs w:val="28"/>
        </w:rPr>
        <w:t>дипломн</w:t>
      </w:r>
      <w:r w:rsidR="00EF4D20" w:rsidRPr="005317DA">
        <w:rPr>
          <w:sz w:val="28"/>
          <w:szCs w:val="28"/>
        </w:rPr>
        <w:t>ой)</w:t>
      </w:r>
      <w:r w:rsidRPr="005317DA">
        <w:rPr>
          <w:sz w:val="28"/>
          <w:szCs w:val="28"/>
        </w:rPr>
        <w:t xml:space="preserve"> работы. В случае, если поворот ра</w:t>
      </w:r>
      <w:r w:rsidRPr="005317DA">
        <w:rPr>
          <w:sz w:val="28"/>
          <w:szCs w:val="28"/>
        </w:rPr>
        <w:softHyphen/>
        <w:t>боты неизбежен, то размещение таб</w:t>
      </w:r>
      <w:r w:rsidR="00EF4D20" w:rsidRPr="005317DA">
        <w:rPr>
          <w:sz w:val="28"/>
          <w:szCs w:val="28"/>
        </w:rPr>
        <w:t>лицы, фотографии, гра</w:t>
      </w:r>
      <w:r w:rsidR="00EF4D20" w:rsidRPr="005317DA">
        <w:rPr>
          <w:sz w:val="28"/>
          <w:szCs w:val="28"/>
        </w:rPr>
        <w:softHyphen/>
        <w:t>фика и т.</w:t>
      </w:r>
      <w:r w:rsidRPr="005317DA">
        <w:rPr>
          <w:sz w:val="28"/>
          <w:szCs w:val="28"/>
        </w:rPr>
        <w:t>д. надо ориентирова</w:t>
      </w:r>
      <w:r w:rsidR="00EF4D20" w:rsidRPr="005317DA">
        <w:rPr>
          <w:sz w:val="28"/>
          <w:szCs w:val="28"/>
        </w:rPr>
        <w:t>ть так, чтобы для ее просмотра выпускная квалификационная (</w:t>
      </w:r>
      <w:r w:rsidR="00EE04DE" w:rsidRPr="005317DA">
        <w:rPr>
          <w:sz w:val="28"/>
          <w:szCs w:val="28"/>
        </w:rPr>
        <w:t>дипломн</w:t>
      </w:r>
      <w:r w:rsidR="00EF4D20" w:rsidRPr="005317DA">
        <w:rPr>
          <w:sz w:val="28"/>
          <w:szCs w:val="28"/>
        </w:rPr>
        <w:t>ая)</w:t>
      </w:r>
      <w:r w:rsidR="00F0755C" w:rsidRPr="005317DA">
        <w:rPr>
          <w:sz w:val="28"/>
          <w:szCs w:val="28"/>
        </w:rPr>
        <w:t xml:space="preserve"> </w:t>
      </w:r>
      <w:r w:rsidRPr="005317DA">
        <w:rPr>
          <w:sz w:val="28"/>
          <w:szCs w:val="28"/>
        </w:rPr>
        <w:t>работа разворачивалась по часовой стрелке.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При размещении иллюстраций не допускаются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раз</w:t>
      </w:r>
      <w:r w:rsidRPr="005317DA">
        <w:rPr>
          <w:sz w:val="28"/>
          <w:szCs w:val="28"/>
        </w:rPr>
        <w:softHyphen/>
        <w:t>рывы</w:t>
      </w:r>
      <w:r w:rsidR="00FE6E35">
        <w:rPr>
          <w:sz w:val="28"/>
          <w:szCs w:val="28"/>
        </w:rPr>
        <w:t>»</w:t>
      </w:r>
      <w:r w:rsidRPr="005317DA">
        <w:rPr>
          <w:sz w:val="28"/>
          <w:szCs w:val="28"/>
        </w:rPr>
        <w:t>. Если на странице с текстом все же не хватает места для полного размещения таблицы, диаг</w:t>
      </w:r>
      <w:r w:rsidR="00EF4D20" w:rsidRPr="005317DA">
        <w:rPr>
          <w:sz w:val="28"/>
          <w:szCs w:val="28"/>
        </w:rPr>
        <w:t>раммы, фотографии, рисунка и т.</w:t>
      </w:r>
      <w:r w:rsidRPr="005317DA">
        <w:rPr>
          <w:sz w:val="28"/>
          <w:szCs w:val="28"/>
        </w:rPr>
        <w:t>д., то их следует переносить на следующую стра</w:t>
      </w:r>
      <w:r w:rsidRPr="005317DA">
        <w:rPr>
          <w:sz w:val="28"/>
          <w:szCs w:val="28"/>
        </w:rPr>
        <w:softHyphen/>
        <w:t xml:space="preserve">ницу. </w:t>
      </w:r>
      <w:r w:rsidR="00114992" w:rsidRPr="005317DA">
        <w:rPr>
          <w:sz w:val="28"/>
          <w:szCs w:val="28"/>
        </w:rPr>
        <w:t>Например, если на странице 29 в порядке последова</w:t>
      </w:r>
      <w:r w:rsidR="00114992" w:rsidRPr="005317DA">
        <w:rPr>
          <w:sz w:val="28"/>
          <w:szCs w:val="28"/>
        </w:rPr>
        <w:softHyphen/>
        <w:t>тельности изложения материала невозможно поместить таб</w:t>
      </w:r>
      <w:r w:rsidR="00114992" w:rsidRPr="005317DA">
        <w:rPr>
          <w:sz w:val="28"/>
          <w:szCs w:val="28"/>
        </w:rPr>
        <w:softHyphen/>
        <w:t>лицу 8, т.к. до конца осталось только 3-4 строчки, на остав</w:t>
      </w:r>
      <w:r w:rsidR="00114992" w:rsidRPr="005317DA">
        <w:rPr>
          <w:sz w:val="28"/>
          <w:szCs w:val="28"/>
        </w:rPr>
        <w:softHyphen/>
        <w:t>шемся месте до конца страницы пишется текст, который должен был излагаться после таблицы 8.</w:t>
      </w:r>
      <w:r w:rsidR="00F0755C" w:rsidRPr="005317DA">
        <w:rPr>
          <w:sz w:val="28"/>
          <w:szCs w:val="28"/>
        </w:rPr>
        <w:t xml:space="preserve"> </w:t>
      </w:r>
      <w:r w:rsidRPr="005317DA">
        <w:rPr>
          <w:sz w:val="28"/>
          <w:szCs w:val="28"/>
        </w:rPr>
        <w:t xml:space="preserve">Сама же таблица 8 размещается с начала страницы 30. Далее, после размещения таблицы 8 на странице 30, если еще остается свободное место, там продолжается изложение последующего текста </w:t>
      </w:r>
      <w:r w:rsidR="00EF4D20" w:rsidRPr="005317DA">
        <w:rPr>
          <w:sz w:val="28"/>
          <w:szCs w:val="28"/>
        </w:rPr>
        <w:t>выпускной квалификационной (</w:t>
      </w:r>
      <w:r w:rsidR="00EE04DE" w:rsidRPr="005317DA">
        <w:rPr>
          <w:sz w:val="28"/>
          <w:szCs w:val="28"/>
        </w:rPr>
        <w:t>дипломн</w:t>
      </w:r>
      <w:r w:rsidR="00EF4D20" w:rsidRPr="005317DA">
        <w:rPr>
          <w:sz w:val="28"/>
          <w:szCs w:val="28"/>
        </w:rPr>
        <w:t>ой)</w:t>
      </w:r>
      <w:r w:rsidRPr="005317DA">
        <w:rPr>
          <w:sz w:val="28"/>
          <w:szCs w:val="28"/>
        </w:rPr>
        <w:t xml:space="preserve"> работы. Если таблица не </w:t>
      </w:r>
      <w:r w:rsidR="005317DA">
        <w:rPr>
          <w:sz w:val="28"/>
          <w:szCs w:val="28"/>
        </w:rPr>
        <w:t>помещается</w:t>
      </w:r>
      <w:r w:rsidRPr="005317DA">
        <w:rPr>
          <w:sz w:val="28"/>
          <w:szCs w:val="28"/>
        </w:rPr>
        <w:t xml:space="preserve"> на одной странице полнос</w:t>
      </w:r>
      <w:r w:rsidRPr="005317DA">
        <w:rPr>
          <w:sz w:val="28"/>
          <w:szCs w:val="28"/>
        </w:rPr>
        <w:softHyphen/>
        <w:t>тью, то ее приводят с продолжением на других страницах. Название таблицы на новой странице не повторяется, а пи</w:t>
      </w:r>
      <w:r w:rsidRPr="005317DA">
        <w:rPr>
          <w:sz w:val="28"/>
          <w:szCs w:val="28"/>
        </w:rPr>
        <w:softHyphen/>
        <w:t xml:space="preserve">шется </w:t>
      </w:r>
      <w:r w:rsidR="00FE6E35">
        <w:rPr>
          <w:sz w:val="28"/>
          <w:szCs w:val="28"/>
        </w:rPr>
        <w:t>«</w:t>
      </w:r>
      <w:r w:rsidR="00124831">
        <w:rPr>
          <w:sz w:val="28"/>
          <w:szCs w:val="28"/>
        </w:rPr>
        <w:t>Продолжение таблицы</w:t>
      </w:r>
      <w:r w:rsidRPr="005317DA">
        <w:rPr>
          <w:sz w:val="28"/>
          <w:szCs w:val="28"/>
        </w:rPr>
        <w:t xml:space="preserve"> 8</w:t>
      </w:r>
      <w:r w:rsidR="00FE6E35">
        <w:rPr>
          <w:sz w:val="28"/>
          <w:szCs w:val="28"/>
        </w:rPr>
        <w:t>»</w:t>
      </w:r>
      <w:r w:rsidRPr="005317DA">
        <w:rPr>
          <w:sz w:val="28"/>
          <w:szCs w:val="28"/>
        </w:rPr>
        <w:t>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Для того чтобы правильно поместить та</w:t>
      </w:r>
      <w:r w:rsidR="00EF4D20" w:rsidRPr="005317DA">
        <w:rPr>
          <w:sz w:val="28"/>
          <w:szCs w:val="28"/>
        </w:rPr>
        <w:t>блицы, рисун</w:t>
      </w:r>
      <w:r w:rsidR="00EF4D20" w:rsidRPr="005317DA">
        <w:rPr>
          <w:sz w:val="28"/>
          <w:szCs w:val="28"/>
        </w:rPr>
        <w:softHyphen/>
        <w:t>ки, диаграммы и т.</w:t>
      </w:r>
      <w:r w:rsidRPr="005317DA">
        <w:rPr>
          <w:sz w:val="28"/>
          <w:szCs w:val="28"/>
        </w:rPr>
        <w:t xml:space="preserve">д. на страницах </w:t>
      </w:r>
      <w:r w:rsidR="00EF4D20" w:rsidRPr="005317DA">
        <w:rPr>
          <w:sz w:val="28"/>
          <w:szCs w:val="28"/>
        </w:rPr>
        <w:t>выпускной квалификационной (</w:t>
      </w:r>
      <w:r w:rsidR="00EE04DE" w:rsidRPr="005317DA">
        <w:rPr>
          <w:sz w:val="28"/>
          <w:szCs w:val="28"/>
        </w:rPr>
        <w:t>дипломн</w:t>
      </w:r>
      <w:r w:rsidR="00EF4D20" w:rsidRPr="005317DA">
        <w:rPr>
          <w:sz w:val="28"/>
          <w:szCs w:val="28"/>
        </w:rPr>
        <w:t>ой)</w:t>
      </w:r>
      <w:r w:rsidRPr="005317DA">
        <w:rPr>
          <w:sz w:val="28"/>
          <w:szCs w:val="28"/>
        </w:rPr>
        <w:t xml:space="preserve"> работы, целесообразно посмотреть их размещение в соответствующей учебной, науч</w:t>
      </w:r>
      <w:r w:rsidRPr="005317DA">
        <w:rPr>
          <w:sz w:val="28"/>
          <w:szCs w:val="28"/>
        </w:rPr>
        <w:softHyphen/>
        <w:t>ной литературе текущего года издания.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Иллюстрации (графики, рисунки, схемы и т. д.) выпол</w:t>
      </w:r>
      <w:r w:rsidRPr="005317DA">
        <w:rPr>
          <w:sz w:val="28"/>
          <w:szCs w:val="28"/>
        </w:rPr>
        <w:softHyphen/>
        <w:t>няются от руки тушью, пастой или при помощи компьюте</w:t>
      </w:r>
      <w:r w:rsidRPr="005317DA">
        <w:rPr>
          <w:sz w:val="28"/>
          <w:szCs w:val="28"/>
        </w:rPr>
        <w:softHyphen/>
        <w:t>ра, чисто и аккуратно, с соблюдением соответствующих тре</w:t>
      </w:r>
      <w:r w:rsidRPr="005317DA">
        <w:rPr>
          <w:sz w:val="28"/>
          <w:szCs w:val="28"/>
        </w:rPr>
        <w:softHyphen/>
        <w:t>бований. К</w:t>
      </w:r>
      <w:r w:rsidR="00EF4D20" w:rsidRPr="005317DA">
        <w:rPr>
          <w:sz w:val="28"/>
          <w:szCs w:val="28"/>
        </w:rPr>
        <w:t>онтуры букв, знаков, линий и т.</w:t>
      </w:r>
      <w:r w:rsidRPr="005317DA">
        <w:rPr>
          <w:sz w:val="28"/>
          <w:szCs w:val="28"/>
        </w:rPr>
        <w:t>д. должны быть четкими и ясными.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lastRenderedPageBreak/>
        <w:t>После каждой таблицы, графика, диаграмм</w:t>
      </w:r>
      <w:r w:rsidR="00EF4D20" w:rsidRPr="005317DA">
        <w:rPr>
          <w:sz w:val="28"/>
          <w:szCs w:val="28"/>
        </w:rPr>
        <w:t>ы и т.</w:t>
      </w:r>
      <w:r w:rsidRPr="005317DA">
        <w:rPr>
          <w:sz w:val="28"/>
          <w:szCs w:val="28"/>
        </w:rPr>
        <w:t>д. должны излагаться основные выводы, суждения, предложе</w:t>
      </w:r>
      <w:r w:rsidRPr="005317DA">
        <w:rPr>
          <w:sz w:val="28"/>
          <w:szCs w:val="28"/>
        </w:rPr>
        <w:softHyphen/>
        <w:t xml:space="preserve">ния, основанные на конкретном цифровом материале. </w:t>
      </w:r>
      <w:r w:rsidR="00FC16BE" w:rsidRPr="005317DA">
        <w:rPr>
          <w:sz w:val="28"/>
          <w:szCs w:val="28"/>
        </w:rPr>
        <w:t>Обучающемуся</w:t>
      </w:r>
      <w:r w:rsidRPr="005317DA">
        <w:rPr>
          <w:sz w:val="28"/>
          <w:szCs w:val="28"/>
        </w:rPr>
        <w:t xml:space="preserve"> необходимо при этом изложить собственную точку зрения по конкретному вопросу и уметь ее экономически верно обосновать.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Не следует по тексту работы приводить подряд несколь</w:t>
      </w:r>
      <w:r w:rsidRPr="005317DA">
        <w:rPr>
          <w:sz w:val="28"/>
          <w:szCs w:val="28"/>
        </w:rPr>
        <w:softHyphen/>
        <w:t>ко таблиц, графиков, диа</w:t>
      </w:r>
      <w:r w:rsidR="00EF4D20" w:rsidRPr="005317DA">
        <w:rPr>
          <w:sz w:val="28"/>
          <w:szCs w:val="28"/>
        </w:rPr>
        <w:t>грамм и т.</w:t>
      </w:r>
      <w:r w:rsidRPr="005317DA">
        <w:rPr>
          <w:sz w:val="28"/>
          <w:szCs w:val="28"/>
        </w:rPr>
        <w:t>д., так как могут возник</w:t>
      </w:r>
      <w:r w:rsidRPr="005317DA">
        <w:rPr>
          <w:sz w:val="28"/>
          <w:szCs w:val="28"/>
        </w:rPr>
        <w:softHyphen/>
        <w:t>нуть затруднения при описании собственных суждений, вы</w:t>
      </w:r>
      <w:r w:rsidRPr="005317DA">
        <w:rPr>
          <w:sz w:val="28"/>
          <w:szCs w:val="28"/>
        </w:rPr>
        <w:softHyphen/>
        <w:t>водов, предложений по приведенным цифровым данным.</w:t>
      </w:r>
    </w:p>
    <w:p w:rsidR="003D2C1A" w:rsidRPr="005317DA" w:rsidRDefault="003D2C1A" w:rsidP="005317DA">
      <w:pPr>
        <w:pStyle w:val="1"/>
        <w:ind w:firstLine="709"/>
        <w:rPr>
          <w:b/>
          <w:i/>
          <w:szCs w:val="28"/>
        </w:rPr>
      </w:pPr>
      <w:r w:rsidRPr="005317DA">
        <w:rPr>
          <w:b/>
          <w:i/>
          <w:szCs w:val="28"/>
        </w:rPr>
        <w:t>Сокращения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В тексте </w:t>
      </w:r>
      <w:r w:rsidR="00EF4D20" w:rsidRPr="005317DA">
        <w:rPr>
          <w:sz w:val="28"/>
          <w:szCs w:val="28"/>
        </w:rPr>
        <w:t>выпускной квалификационной (</w:t>
      </w:r>
      <w:r w:rsidR="00FC2C83" w:rsidRPr="005317DA">
        <w:rPr>
          <w:sz w:val="28"/>
          <w:szCs w:val="28"/>
        </w:rPr>
        <w:t>дипломн</w:t>
      </w:r>
      <w:r w:rsidR="00EF4D20" w:rsidRPr="005317DA">
        <w:rPr>
          <w:sz w:val="28"/>
          <w:szCs w:val="28"/>
        </w:rPr>
        <w:t>ой)</w:t>
      </w:r>
      <w:r w:rsidRPr="005317DA">
        <w:rPr>
          <w:sz w:val="28"/>
          <w:szCs w:val="28"/>
        </w:rPr>
        <w:t xml:space="preserve"> работы не допускаются произволь</w:t>
      </w:r>
      <w:r w:rsidRPr="005317DA">
        <w:rPr>
          <w:sz w:val="28"/>
          <w:szCs w:val="28"/>
        </w:rPr>
        <w:softHyphen/>
        <w:t>ные сокращения слов, кроме общепринятых. Произвольное сокращение допускается только при условии частого повто</w:t>
      </w:r>
      <w:r w:rsidRPr="005317DA">
        <w:rPr>
          <w:sz w:val="28"/>
          <w:szCs w:val="28"/>
        </w:rPr>
        <w:softHyphen/>
        <w:t>рения с обязательным указанием при первом сокращении полного названия.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Общепринятыми сокращениями считаются такие сло</w:t>
      </w:r>
      <w:r w:rsidRPr="005317DA">
        <w:rPr>
          <w:sz w:val="28"/>
          <w:szCs w:val="28"/>
        </w:rPr>
        <w:softHyphen/>
        <w:t>ва и словосочетания как, на</w:t>
      </w:r>
      <w:r w:rsidR="00EF4D20" w:rsidRPr="005317DA">
        <w:rPr>
          <w:sz w:val="28"/>
          <w:szCs w:val="28"/>
        </w:rPr>
        <w:t>пример: и др. - и другие; и т.д. - и так далее; в т.</w:t>
      </w:r>
      <w:r w:rsidRPr="005317DA">
        <w:rPr>
          <w:sz w:val="28"/>
          <w:szCs w:val="28"/>
        </w:rPr>
        <w:t>ч. - в том числе и другие.</w:t>
      </w:r>
    </w:p>
    <w:p w:rsidR="00053AC0" w:rsidRPr="005317DA" w:rsidRDefault="00053AC0" w:rsidP="005317DA">
      <w:pPr>
        <w:pStyle w:val="a3"/>
        <w:spacing w:line="240" w:lineRule="auto"/>
        <w:ind w:left="142" w:right="-185" w:firstLine="540"/>
        <w:jc w:val="both"/>
        <w:rPr>
          <w:szCs w:val="28"/>
        </w:rPr>
      </w:pPr>
      <w:r w:rsidRPr="005317DA">
        <w:rPr>
          <w:szCs w:val="28"/>
        </w:rPr>
        <w:t>Принятые сокращения единиц измерения:</w:t>
      </w:r>
    </w:p>
    <w:p w:rsidR="00053AC0" w:rsidRPr="005317DA" w:rsidRDefault="00124831" w:rsidP="00CD1BF6">
      <w:pPr>
        <w:pStyle w:val="a3"/>
        <w:numPr>
          <w:ilvl w:val="0"/>
          <w:numId w:val="22"/>
        </w:numPr>
        <w:spacing w:line="240" w:lineRule="auto"/>
        <w:ind w:right="-185" w:hanging="153"/>
        <w:jc w:val="both"/>
        <w:rPr>
          <w:szCs w:val="28"/>
        </w:rPr>
      </w:pPr>
      <w:r>
        <w:rPr>
          <w:szCs w:val="28"/>
        </w:rPr>
        <w:t xml:space="preserve"> </w:t>
      </w:r>
      <w:r w:rsidR="00053AC0" w:rsidRPr="005317DA">
        <w:rPr>
          <w:szCs w:val="28"/>
        </w:rPr>
        <w:t>массы: грамм - г, килограмм - кг, центнер - ц, тонна - т;</w:t>
      </w:r>
    </w:p>
    <w:p w:rsidR="00053AC0" w:rsidRPr="005317DA" w:rsidRDefault="00124831" w:rsidP="00CD1BF6">
      <w:pPr>
        <w:pStyle w:val="a3"/>
        <w:numPr>
          <w:ilvl w:val="0"/>
          <w:numId w:val="22"/>
        </w:numPr>
        <w:spacing w:line="240" w:lineRule="auto"/>
        <w:ind w:right="-185" w:hanging="153"/>
        <w:jc w:val="both"/>
        <w:rPr>
          <w:szCs w:val="28"/>
        </w:rPr>
      </w:pPr>
      <w:r>
        <w:rPr>
          <w:szCs w:val="28"/>
        </w:rPr>
        <w:t xml:space="preserve"> </w:t>
      </w:r>
      <w:r w:rsidR="00053AC0" w:rsidRPr="005317DA">
        <w:rPr>
          <w:szCs w:val="28"/>
        </w:rPr>
        <w:t>времени: секунда - с, минута - мин, час - ч;</w:t>
      </w:r>
    </w:p>
    <w:p w:rsidR="00053AC0" w:rsidRPr="005317DA" w:rsidRDefault="00124831" w:rsidP="00CD1BF6">
      <w:pPr>
        <w:pStyle w:val="a3"/>
        <w:numPr>
          <w:ilvl w:val="0"/>
          <w:numId w:val="22"/>
        </w:numPr>
        <w:spacing w:line="240" w:lineRule="auto"/>
        <w:ind w:right="-185" w:hanging="153"/>
        <w:jc w:val="both"/>
        <w:rPr>
          <w:szCs w:val="28"/>
        </w:rPr>
      </w:pPr>
      <w:r>
        <w:rPr>
          <w:szCs w:val="28"/>
        </w:rPr>
        <w:t xml:space="preserve"> </w:t>
      </w:r>
      <w:r w:rsidR="00053AC0" w:rsidRPr="005317DA">
        <w:rPr>
          <w:szCs w:val="28"/>
        </w:rPr>
        <w:t>длины: километр – км, сантиметр – см, метр – м;</w:t>
      </w:r>
    </w:p>
    <w:p w:rsidR="00053AC0" w:rsidRPr="005317DA" w:rsidRDefault="00124831" w:rsidP="00CD1BF6">
      <w:pPr>
        <w:pStyle w:val="a3"/>
        <w:numPr>
          <w:ilvl w:val="0"/>
          <w:numId w:val="22"/>
        </w:numPr>
        <w:spacing w:line="240" w:lineRule="auto"/>
        <w:ind w:right="-185" w:hanging="153"/>
        <w:jc w:val="both"/>
        <w:rPr>
          <w:szCs w:val="28"/>
        </w:rPr>
      </w:pPr>
      <w:r>
        <w:rPr>
          <w:szCs w:val="28"/>
        </w:rPr>
        <w:t xml:space="preserve"> </w:t>
      </w:r>
      <w:r w:rsidR="00053AC0" w:rsidRPr="005317DA">
        <w:rPr>
          <w:szCs w:val="28"/>
        </w:rPr>
        <w:t>площади: кв. километр – кв. км,</w:t>
      </w:r>
      <w:r w:rsidR="00F0755C" w:rsidRPr="005317DA">
        <w:rPr>
          <w:szCs w:val="28"/>
        </w:rPr>
        <w:t xml:space="preserve"> </w:t>
      </w:r>
      <w:r w:rsidR="00053AC0" w:rsidRPr="005317DA">
        <w:rPr>
          <w:szCs w:val="28"/>
        </w:rPr>
        <w:t>кв. метр – кв. м, гектар – га;</w:t>
      </w:r>
    </w:p>
    <w:p w:rsidR="00053AC0" w:rsidRPr="005317DA" w:rsidRDefault="00124831" w:rsidP="00CD1BF6">
      <w:pPr>
        <w:pStyle w:val="a3"/>
        <w:numPr>
          <w:ilvl w:val="0"/>
          <w:numId w:val="22"/>
        </w:numPr>
        <w:spacing w:line="240" w:lineRule="auto"/>
        <w:ind w:right="-185" w:hanging="153"/>
        <w:jc w:val="both"/>
        <w:rPr>
          <w:szCs w:val="28"/>
        </w:rPr>
      </w:pPr>
      <w:r>
        <w:rPr>
          <w:szCs w:val="28"/>
        </w:rPr>
        <w:t xml:space="preserve"> </w:t>
      </w:r>
      <w:r w:rsidR="00053AC0" w:rsidRPr="005317DA">
        <w:rPr>
          <w:szCs w:val="28"/>
        </w:rPr>
        <w:t xml:space="preserve">объема: куб. метр – куб. м, литр – л, </w:t>
      </w:r>
    </w:p>
    <w:p w:rsidR="00053AC0" w:rsidRPr="005317DA" w:rsidRDefault="00124831" w:rsidP="00CD1BF6">
      <w:pPr>
        <w:pStyle w:val="a3"/>
        <w:numPr>
          <w:ilvl w:val="0"/>
          <w:numId w:val="22"/>
        </w:numPr>
        <w:spacing w:line="240" w:lineRule="auto"/>
        <w:ind w:right="-185" w:hanging="153"/>
        <w:jc w:val="both"/>
        <w:rPr>
          <w:szCs w:val="28"/>
        </w:rPr>
      </w:pPr>
      <w:r>
        <w:rPr>
          <w:szCs w:val="28"/>
        </w:rPr>
        <w:t xml:space="preserve"> </w:t>
      </w:r>
      <w:r w:rsidR="00053AC0" w:rsidRPr="005317DA">
        <w:rPr>
          <w:szCs w:val="28"/>
        </w:rPr>
        <w:t>денежные единицы измер</w:t>
      </w:r>
      <w:r w:rsidR="005E3B0D" w:rsidRPr="005317DA">
        <w:rPr>
          <w:szCs w:val="28"/>
        </w:rPr>
        <w:t>ения: руб. коп., тыс. руб., млн руб., млрд</w:t>
      </w:r>
      <w:r w:rsidR="00053AC0" w:rsidRPr="005317DA">
        <w:rPr>
          <w:szCs w:val="28"/>
        </w:rPr>
        <w:t xml:space="preserve"> руб.</w:t>
      </w:r>
    </w:p>
    <w:p w:rsidR="00053AC0" w:rsidRPr="005317DA" w:rsidRDefault="00124831" w:rsidP="00CD1BF6">
      <w:pPr>
        <w:pStyle w:val="a3"/>
        <w:numPr>
          <w:ilvl w:val="0"/>
          <w:numId w:val="22"/>
        </w:numPr>
        <w:spacing w:line="240" w:lineRule="auto"/>
        <w:ind w:right="-185" w:hanging="153"/>
        <w:jc w:val="both"/>
        <w:rPr>
          <w:szCs w:val="28"/>
        </w:rPr>
      </w:pPr>
      <w:r>
        <w:rPr>
          <w:szCs w:val="28"/>
        </w:rPr>
        <w:t xml:space="preserve"> </w:t>
      </w:r>
      <w:r w:rsidR="00053AC0" w:rsidRPr="005317DA">
        <w:rPr>
          <w:szCs w:val="28"/>
        </w:rPr>
        <w:t>затрат труда: чел. – ч, чел. - день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Если в тексте цифровых показателей нет; то сокраще</w:t>
      </w:r>
      <w:r w:rsidRPr="005317DA">
        <w:rPr>
          <w:sz w:val="28"/>
          <w:szCs w:val="28"/>
        </w:rPr>
        <w:softHyphen/>
        <w:t>ния не допускаются, например, е</w:t>
      </w:r>
      <w:r w:rsidR="00EF4D20" w:rsidRPr="005317DA">
        <w:rPr>
          <w:sz w:val="28"/>
          <w:szCs w:val="28"/>
        </w:rPr>
        <w:t xml:space="preserve">сли во фразе должно быть слово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килограмм</w:t>
      </w:r>
      <w:r w:rsidR="00FE6E35">
        <w:rPr>
          <w:sz w:val="28"/>
          <w:szCs w:val="28"/>
        </w:rPr>
        <w:t>»</w:t>
      </w:r>
      <w:r w:rsidRPr="005317DA">
        <w:rPr>
          <w:sz w:val="28"/>
          <w:szCs w:val="28"/>
        </w:rPr>
        <w:t xml:space="preserve"> без цифр, то оно пишется без сокраще</w:t>
      </w:r>
      <w:r w:rsidRPr="005317DA">
        <w:rPr>
          <w:sz w:val="28"/>
          <w:szCs w:val="28"/>
        </w:rPr>
        <w:softHyphen/>
        <w:t>ния.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Число при какой-либо единице измерения следует писать только цифрами, например: вес </w:t>
      </w:r>
      <w:smartTag w:uri="urn:schemas-microsoft-com:office:smarttags" w:element="metricconverter">
        <w:smartTagPr>
          <w:attr w:name="ProductID" w:val="69 кг"/>
        </w:smartTagPr>
        <w:r w:rsidRPr="005317DA">
          <w:rPr>
            <w:sz w:val="28"/>
            <w:szCs w:val="28"/>
          </w:rPr>
          <w:t>69 кг</w:t>
        </w:r>
      </w:smartTag>
      <w:r w:rsidRPr="005317DA">
        <w:rPr>
          <w:sz w:val="28"/>
          <w:szCs w:val="28"/>
        </w:rPr>
        <w:t>. Цена 1000 руб.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Числа до десяти, если они не относятся к единицам измерения, рекомендуется писать словами, а свыше десяти - цифрами, например: восемь сортов, 200 наименований и т. д.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Порядковые номера заседаний конгрессов, съездов, конференций, кварталов года обозначаются римскими циф</w:t>
      </w:r>
      <w:r w:rsidRPr="005317DA">
        <w:rPr>
          <w:sz w:val="28"/>
          <w:szCs w:val="28"/>
        </w:rPr>
        <w:softHyphen/>
        <w:t xml:space="preserve">рами, наименование месяцев года в тексте </w:t>
      </w:r>
      <w:r w:rsidR="00EF4D20" w:rsidRPr="005317DA">
        <w:rPr>
          <w:sz w:val="28"/>
          <w:szCs w:val="28"/>
        </w:rPr>
        <w:t>выпускной квалификационной (</w:t>
      </w:r>
      <w:r w:rsidR="00FC2C83" w:rsidRPr="005317DA">
        <w:rPr>
          <w:sz w:val="28"/>
          <w:szCs w:val="28"/>
        </w:rPr>
        <w:t>дипломн</w:t>
      </w:r>
      <w:r w:rsidR="00EF4D20" w:rsidRPr="005317DA">
        <w:rPr>
          <w:sz w:val="28"/>
          <w:szCs w:val="28"/>
        </w:rPr>
        <w:t>ой)</w:t>
      </w:r>
      <w:r w:rsidRPr="005317DA">
        <w:rPr>
          <w:sz w:val="28"/>
          <w:szCs w:val="28"/>
        </w:rPr>
        <w:t xml:space="preserve"> работы пишут слова</w:t>
      </w:r>
      <w:r w:rsidRPr="005317DA">
        <w:rPr>
          <w:sz w:val="28"/>
          <w:szCs w:val="28"/>
        </w:rPr>
        <w:softHyphen/>
        <w:t>ми.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Нельзя разделять общепринятые сокращения (РФ, США и др.), отделять инициалы от фамилии, разделять со</w:t>
      </w:r>
      <w:r w:rsidRPr="005317DA">
        <w:rPr>
          <w:sz w:val="28"/>
          <w:szCs w:val="28"/>
        </w:rPr>
        <w:softHyphen/>
        <w:t>ставляющие одно число цифры, отделять символ процента, параграфа, номера, градуса от цифр.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В тексте </w:t>
      </w:r>
      <w:r w:rsidR="006F3041" w:rsidRPr="005317DA">
        <w:rPr>
          <w:sz w:val="28"/>
          <w:szCs w:val="28"/>
        </w:rPr>
        <w:t>выпускной квалификационной (</w:t>
      </w:r>
      <w:r w:rsidR="00FC2C83" w:rsidRPr="005317DA">
        <w:rPr>
          <w:sz w:val="28"/>
          <w:szCs w:val="28"/>
        </w:rPr>
        <w:t>дипломн</w:t>
      </w:r>
      <w:r w:rsidR="006F3041" w:rsidRPr="005317DA">
        <w:rPr>
          <w:sz w:val="28"/>
          <w:szCs w:val="28"/>
        </w:rPr>
        <w:t>ой)</w:t>
      </w:r>
      <w:r w:rsidRPr="005317DA">
        <w:rPr>
          <w:sz w:val="28"/>
          <w:szCs w:val="28"/>
        </w:rPr>
        <w:t xml:space="preserve"> работы не допускается: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- использоват</w:t>
      </w:r>
      <w:r w:rsidR="00FC2C83" w:rsidRPr="005317DA">
        <w:rPr>
          <w:sz w:val="28"/>
          <w:szCs w:val="28"/>
        </w:rPr>
        <w:t>ь математический знак минус (-</w:t>
      </w:r>
      <w:r w:rsidRPr="005317DA">
        <w:rPr>
          <w:sz w:val="28"/>
          <w:szCs w:val="28"/>
        </w:rPr>
        <w:t>) перед отрицательными значениями величин, кроме данных в таб</w:t>
      </w:r>
      <w:r w:rsidRPr="005317DA">
        <w:rPr>
          <w:sz w:val="28"/>
          <w:szCs w:val="28"/>
        </w:rPr>
        <w:softHyphen/>
        <w:t xml:space="preserve">лицах. Нужно писать слово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минус</w:t>
      </w:r>
      <w:r w:rsidR="00FE6E35">
        <w:rPr>
          <w:sz w:val="28"/>
          <w:szCs w:val="28"/>
        </w:rPr>
        <w:t>»</w:t>
      </w:r>
      <w:r w:rsidRPr="005317DA">
        <w:rPr>
          <w:sz w:val="28"/>
          <w:szCs w:val="28"/>
        </w:rPr>
        <w:t>,</w:t>
      </w:r>
    </w:p>
    <w:p w:rsidR="003D2C1A" w:rsidRPr="005317DA" w:rsidRDefault="00FC2C83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lastRenderedPageBreak/>
        <w:t>- употреблять знаки (&gt;, &lt;, =, №, %</w:t>
      </w:r>
      <w:r w:rsidR="003D2C1A" w:rsidRPr="005317DA">
        <w:rPr>
          <w:sz w:val="28"/>
          <w:szCs w:val="28"/>
        </w:rPr>
        <w:t xml:space="preserve">) без цифр. Если в тексте </w:t>
      </w:r>
      <w:r w:rsidR="00EF4D20" w:rsidRPr="005317DA">
        <w:rPr>
          <w:sz w:val="28"/>
          <w:szCs w:val="28"/>
        </w:rPr>
        <w:t>выпускной квалификационной (</w:t>
      </w:r>
      <w:r w:rsidRPr="005317DA">
        <w:rPr>
          <w:sz w:val="28"/>
          <w:szCs w:val="28"/>
        </w:rPr>
        <w:t>дипломн</w:t>
      </w:r>
      <w:r w:rsidR="00EF4D20" w:rsidRPr="005317DA">
        <w:rPr>
          <w:sz w:val="28"/>
          <w:szCs w:val="28"/>
        </w:rPr>
        <w:t>ой)</w:t>
      </w:r>
      <w:r w:rsidR="003D2C1A" w:rsidRPr="005317DA">
        <w:rPr>
          <w:sz w:val="28"/>
          <w:szCs w:val="28"/>
        </w:rPr>
        <w:t xml:space="preserve"> работы приводится ряд числовых значений, выраженных в одной и той же единице физической величи</w:t>
      </w:r>
      <w:r w:rsidR="003D2C1A" w:rsidRPr="005317DA">
        <w:rPr>
          <w:sz w:val="28"/>
          <w:szCs w:val="28"/>
        </w:rPr>
        <w:softHyphen/>
        <w:t xml:space="preserve">ны, то ее указывают после последнего числового, значения, например: 1; 1,5; </w:t>
      </w:r>
      <w:smartTag w:uri="urn:schemas-microsoft-com:office:smarttags" w:element="metricconverter">
        <w:smartTagPr>
          <w:attr w:name="ProductID" w:val="2 г"/>
        </w:smartTagPr>
        <w:r w:rsidR="003D2C1A" w:rsidRPr="005317DA">
          <w:rPr>
            <w:sz w:val="28"/>
            <w:szCs w:val="28"/>
          </w:rPr>
          <w:t>2 г</w:t>
        </w:r>
      </w:smartTag>
      <w:r w:rsidR="003D2C1A" w:rsidRPr="005317DA">
        <w:rPr>
          <w:sz w:val="28"/>
          <w:szCs w:val="28"/>
        </w:rPr>
        <w:t>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В тексте </w:t>
      </w:r>
      <w:r w:rsidR="00EF4D20" w:rsidRPr="005317DA">
        <w:rPr>
          <w:sz w:val="28"/>
          <w:szCs w:val="28"/>
        </w:rPr>
        <w:t>выпускной квалификационной (</w:t>
      </w:r>
      <w:r w:rsidR="00FC2C83" w:rsidRPr="005317DA">
        <w:rPr>
          <w:sz w:val="28"/>
          <w:szCs w:val="28"/>
        </w:rPr>
        <w:t>дипломн</w:t>
      </w:r>
      <w:r w:rsidR="00EF4D20" w:rsidRPr="005317DA">
        <w:rPr>
          <w:sz w:val="28"/>
          <w:szCs w:val="28"/>
        </w:rPr>
        <w:t>ой)</w:t>
      </w:r>
      <w:r w:rsidRPr="005317DA">
        <w:rPr>
          <w:sz w:val="28"/>
          <w:szCs w:val="28"/>
        </w:rPr>
        <w:t xml:space="preserve"> работы перед обозначением параметра дают его пояснение. Например, текущая стоимость С.</w:t>
      </w:r>
    </w:p>
    <w:p w:rsidR="003D2C1A" w:rsidRPr="00124831" w:rsidRDefault="003D2C1A" w:rsidP="00124831">
      <w:pPr>
        <w:pStyle w:val="1"/>
        <w:ind w:firstLine="709"/>
        <w:rPr>
          <w:b/>
          <w:i/>
          <w:szCs w:val="28"/>
        </w:rPr>
      </w:pPr>
      <w:r w:rsidRPr="00124831">
        <w:rPr>
          <w:b/>
          <w:i/>
          <w:szCs w:val="28"/>
        </w:rPr>
        <w:t>Формулы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 xml:space="preserve">Формулы, содержащиеся в </w:t>
      </w:r>
      <w:r w:rsidR="00D90C35" w:rsidRPr="005317DA">
        <w:rPr>
          <w:sz w:val="28"/>
          <w:szCs w:val="28"/>
        </w:rPr>
        <w:t>выпускной квалификационной (дипломн</w:t>
      </w:r>
      <w:r w:rsidR="00EF4D20" w:rsidRPr="005317DA">
        <w:rPr>
          <w:sz w:val="28"/>
          <w:szCs w:val="28"/>
        </w:rPr>
        <w:t>ой)</w:t>
      </w:r>
      <w:r w:rsidRPr="005317DA">
        <w:rPr>
          <w:sz w:val="28"/>
          <w:szCs w:val="28"/>
        </w:rPr>
        <w:t xml:space="preserve"> работе, располагают на отдель</w:t>
      </w:r>
      <w:r w:rsidRPr="005317DA">
        <w:rPr>
          <w:sz w:val="28"/>
          <w:szCs w:val="28"/>
        </w:rPr>
        <w:softHyphen/>
        <w:t>ных строках, нумеруют арабскими цифрами, которые запи</w:t>
      </w:r>
      <w:r w:rsidRPr="005317DA">
        <w:rPr>
          <w:sz w:val="28"/>
          <w:szCs w:val="28"/>
        </w:rPr>
        <w:softHyphen/>
        <w:t>сывают на уровне формулы справа в круглых скобках.</w:t>
      </w:r>
      <w:r w:rsidR="00124831">
        <w:rPr>
          <w:sz w:val="28"/>
          <w:szCs w:val="28"/>
        </w:rPr>
        <w:t xml:space="preserve"> Например,</w:t>
      </w:r>
    </w:p>
    <w:p w:rsidR="00124831" w:rsidRPr="005317DA" w:rsidRDefault="00124831" w:rsidP="00124831">
      <w:pPr>
        <w:pStyle w:val="FR1"/>
        <w:spacing w:before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                </w:t>
      </w:r>
      <w:r w:rsidRPr="005317DA">
        <w:rPr>
          <w:rFonts w:ascii="Times New Roman" w:hAnsi="Times New Roman"/>
          <w:b w:val="0"/>
          <w:i w:val="0"/>
          <w:sz w:val="28"/>
          <w:szCs w:val="28"/>
        </w:rPr>
        <w:t>С=ДС – ЗП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                                                    </w:t>
      </w:r>
      <w:r w:rsidRPr="005317DA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</w:rPr>
        <w:t>(</w:t>
      </w:r>
      <w:r w:rsidRPr="005317DA">
        <w:rPr>
          <w:rFonts w:ascii="Times New Roman" w:hAnsi="Times New Roman"/>
          <w:b w:val="0"/>
          <w:i w:val="0"/>
          <w:sz w:val="28"/>
          <w:szCs w:val="28"/>
        </w:rPr>
        <w:t>1)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Нумерация формул, уравнений должна быть сквозной по тексту работы.</w:t>
      </w:r>
    </w:p>
    <w:p w:rsidR="003D2C1A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Непосредственно под формулой приводится расшиф</w:t>
      </w:r>
      <w:r w:rsidRPr="005317DA">
        <w:rPr>
          <w:sz w:val="28"/>
          <w:szCs w:val="28"/>
        </w:rPr>
        <w:softHyphen/>
        <w:t>ровка символов и числовых коэффициентов, если они не были ранее пояснены в тексте. Первая строка расшифров</w:t>
      </w:r>
      <w:r w:rsidRPr="005317DA">
        <w:rPr>
          <w:sz w:val="28"/>
          <w:szCs w:val="28"/>
        </w:rPr>
        <w:softHyphen/>
        <w:t xml:space="preserve">ки начинается словом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где</w:t>
      </w:r>
      <w:r w:rsidR="00FE6E35">
        <w:rPr>
          <w:sz w:val="28"/>
          <w:szCs w:val="28"/>
        </w:rPr>
        <w:t>»</w:t>
      </w:r>
      <w:r w:rsidRPr="005317DA">
        <w:rPr>
          <w:sz w:val="28"/>
          <w:szCs w:val="28"/>
        </w:rPr>
        <w:t xml:space="preserve"> без двоеточия после него. Выше и ниже каждой формулы должно быть оставлено не менее одной свободной строки.</w:t>
      </w:r>
    </w:p>
    <w:p w:rsidR="003D2C1A" w:rsidRPr="00124831" w:rsidRDefault="003D2C1A" w:rsidP="00124831">
      <w:pPr>
        <w:pStyle w:val="FR1"/>
        <w:spacing w:before="0"/>
        <w:ind w:firstLine="709"/>
        <w:jc w:val="left"/>
        <w:rPr>
          <w:rFonts w:ascii="Times New Roman" w:hAnsi="Times New Roman"/>
          <w:sz w:val="28"/>
          <w:szCs w:val="28"/>
        </w:rPr>
      </w:pPr>
      <w:r w:rsidRPr="00124831">
        <w:rPr>
          <w:rFonts w:ascii="Times New Roman" w:hAnsi="Times New Roman"/>
          <w:sz w:val="28"/>
          <w:szCs w:val="28"/>
        </w:rPr>
        <w:t>Приложения</w:t>
      </w:r>
    </w:p>
    <w:p w:rsidR="00B81743" w:rsidRPr="005317D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Каждое приложение начинается с нового листа с ука</w:t>
      </w:r>
      <w:r w:rsidRPr="005317DA">
        <w:rPr>
          <w:sz w:val="28"/>
          <w:szCs w:val="28"/>
        </w:rPr>
        <w:softHyphen/>
        <w:t xml:space="preserve">занием в правом верхнем углу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Приложение</w:t>
      </w:r>
      <w:r w:rsidR="00FE6E35">
        <w:rPr>
          <w:sz w:val="28"/>
          <w:szCs w:val="28"/>
        </w:rPr>
        <w:t>»</w:t>
      </w:r>
      <w:r w:rsidRPr="005317DA">
        <w:rPr>
          <w:sz w:val="28"/>
          <w:szCs w:val="28"/>
        </w:rPr>
        <w:t>. Ниже приво</w:t>
      </w:r>
      <w:r w:rsidRPr="005317DA">
        <w:rPr>
          <w:sz w:val="28"/>
          <w:szCs w:val="28"/>
        </w:rPr>
        <w:softHyphen/>
        <w:t>дится тематическое заглавие, характеризующее его содержа</w:t>
      </w:r>
      <w:r w:rsidRPr="005317DA">
        <w:rPr>
          <w:sz w:val="28"/>
          <w:szCs w:val="28"/>
        </w:rPr>
        <w:softHyphen/>
        <w:t xml:space="preserve">ние. Если в </w:t>
      </w:r>
      <w:r w:rsidR="00B80F9B" w:rsidRPr="005317DA">
        <w:rPr>
          <w:sz w:val="28"/>
          <w:szCs w:val="28"/>
        </w:rPr>
        <w:t>выпускной квалификационной (</w:t>
      </w:r>
      <w:r w:rsidR="002A03AD" w:rsidRPr="005317DA">
        <w:rPr>
          <w:sz w:val="28"/>
          <w:szCs w:val="28"/>
        </w:rPr>
        <w:t>дипломн</w:t>
      </w:r>
      <w:r w:rsidR="00B80F9B" w:rsidRPr="005317DA">
        <w:rPr>
          <w:sz w:val="28"/>
          <w:szCs w:val="28"/>
        </w:rPr>
        <w:t>ой)</w:t>
      </w:r>
      <w:r w:rsidRPr="005317DA">
        <w:rPr>
          <w:sz w:val="28"/>
          <w:szCs w:val="28"/>
        </w:rPr>
        <w:t xml:space="preserve"> работе более одного приложения, все приложения нумеруются ци</w:t>
      </w:r>
      <w:r w:rsidR="009C4162" w:rsidRPr="005317DA">
        <w:rPr>
          <w:sz w:val="28"/>
          <w:szCs w:val="28"/>
        </w:rPr>
        <w:t xml:space="preserve">фрами (без знака №), например, </w:t>
      </w:r>
      <w:r w:rsidR="00FE6E35">
        <w:rPr>
          <w:sz w:val="28"/>
          <w:szCs w:val="28"/>
        </w:rPr>
        <w:t>«</w:t>
      </w:r>
      <w:r w:rsidRPr="005317DA">
        <w:rPr>
          <w:sz w:val="28"/>
          <w:szCs w:val="28"/>
        </w:rPr>
        <w:t>При</w:t>
      </w:r>
      <w:r w:rsidR="009C4162" w:rsidRPr="005317DA">
        <w:rPr>
          <w:sz w:val="28"/>
          <w:szCs w:val="28"/>
        </w:rPr>
        <w:t>ложе</w:t>
      </w:r>
      <w:r w:rsidR="009C4162" w:rsidRPr="005317DA">
        <w:rPr>
          <w:sz w:val="28"/>
          <w:szCs w:val="28"/>
        </w:rPr>
        <w:softHyphen/>
        <w:t>ние 3</w:t>
      </w:r>
      <w:r w:rsidR="00FE6E35">
        <w:rPr>
          <w:sz w:val="28"/>
          <w:szCs w:val="28"/>
        </w:rPr>
        <w:t>»</w:t>
      </w:r>
      <w:r w:rsidRPr="005317DA">
        <w:rPr>
          <w:sz w:val="28"/>
          <w:szCs w:val="28"/>
        </w:rPr>
        <w:t xml:space="preserve">. Приложения являются обоснованием и развитием конкретных цифровых данных, расчетов и т.п., приведенных в тексте работы. Поэтому, когда в тексте </w:t>
      </w:r>
      <w:r w:rsidR="00B80F9B" w:rsidRPr="005317DA">
        <w:rPr>
          <w:sz w:val="28"/>
          <w:szCs w:val="28"/>
        </w:rPr>
        <w:t>выпускной квалификационной (</w:t>
      </w:r>
      <w:r w:rsidR="002A03AD" w:rsidRPr="005317DA">
        <w:rPr>
          <w:sz w:val="28"/>
          <w:szCs w:val="28"/>
        </w:rPr>
        <w:t>дипломн</w:t>
      </w:r>
      <w:r w:rsidR="00B80F9B" w:rsidRPr="005317DA">
        <w:rPr>
          <w:sz w:val="28"/>
          <w:szCs w:val="28"/>
        </w:rPr>
        <w:t>ой)</w:t>
      </w:r>
      <w:r w:rsidRPr="005317DA">
        <w:rPr>
          <w:sz w:val="28"/>
          <w:szCs w:val="28"/>
        </w:rPr>
        <w:t xml:space="preserve"> работы отражается ка</w:t>
      </w:r>
      <w:r w:rsidRPr="005317DA">
        <w:rPr>
          <w:sz w:val="28"/>
          <w:szCs w:val="28"/>
        </w:rPr>
        <w:softHyphen/>
        <w:t xml:space="preserve">кая-либо информация из приложения, то делается ссылка на номер соответствующего приложения, например, </w:t>
      </w:r>
      <w:r w:rsidR="00124831">
        <w:rPr>
          <w:sz w:val="28"/>
          <w:szCs w:val="28"/>
        </w:rPr>
        <w:t>прил.5</w:t>
      </w:r>
      <w:r w:rsidR="00B81743" w:rsidRPr="005317DA">
        <w:rPr>
          <w:sz w:val="28"/>
          <w:szCs w:val="28"/>
        </w:rPr>
        <w:t>.</w:t>
      </w:r>
    </w:p>
    <w:p w:rsidR="003D2C1A" w:rsidRDefault="003D2C1A" w:rsidP="005317DA">
      <w:pPr>
        <w:ind w:firstLine="720"/>
        <w:jc w:val="both"/>
        <w:rPr>
          <w:sz w:val="28"/>
          <w:szCs w:val="28"/>
        </w:rPr>
      </w:pPr>
      <w:r w:rsidRPr="005317DA">
        <w:rPr>
          <w:sz w:val="28"/>
          <w:szCs w:val="28"/>
        </w:rPr>
        <w:t>Приложений, не нашедших отражение в тексте работы, быть не должно. Все приложения должны быть перечислены в содер</w:t>
      </w:r>
      <w:r w:rsidRPr="005317DA">
        <w:rPr>
          <w:sz w:val="28"/>
          <w:szCs w:val="28"/>
        </w:rPr>
        <w:softHyphen/>
        <w:t>жании документа с указанием их номеров и заголовков.</w:t>
      </w:r>
    </w:p>
    <w:p w:rsidR="00EC5BC2" w:rsidRDefault="00EC5BC2" w:rsidP="005317DA">
      <w:pPr>
        <w:ind w:firstLine="720"/>
        <w:jc w:val="both"/>
        <w:rPr>
          <w:sz w:val="28"/>
          <w:szCs w:val="28"/>
        </w:rPr>
      </w:pPr>
    </w:p>
    <w:p w:rsidR="003D2C1A" w:rsidRPr="005C0DF4" w:rsidRDefault="006E5F61" w:rsidP="005E3B0D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7</w:t>
      </w:r>
      <w:r w:rsidR="00786446" w:rsidRPr="005C0DF4">
        <w:rPr>
          <w:b/>
          <w:szCs w:val="28"/>
        </w:rPr>
        <w:t xml:space="preserve">. </w:t>
      </w:r>
      <w:r w:rsidR="005C0DF4" w:rsidRPr="005C0DF4">
        <w:rPr>
          <w:b/>
          <w:szCs w:val="28"/>
        </w:rPr>
        <w:t>ПОДГОТОВКА К ЗАЩИТЕ И</w:t>
      </w:r>
      <w:r w:rsidR="00ED1F7A" w:rsidRPr="005C0DF4">
        <w:rPr>
          <w:b/>
          <w:szCs w:val="28"/>
        </w:rPr>
        <w:t xml:space="preserve"> </w:t>
      </w:r>
      <w:r w:rsidR="00B80F9B" w:rsidRPr="005C0DF4">
        <w:rPr>
          <w:b/>
          <w:szCs w:val="28"/>
        </w:rPr>
        <w:t>ЗАЩИТ</w:t>
      </w:r>
      <w:r w:rsidR="005C0DF4" w:rsidRPr="005C0DF4">
        <w:rPr>
          <w:b/>
          <w:szCs w:val="28"/>
        </w:rPr>
        <w:t>А</w:t>
      </w:r>
      <w:r w:rsidR="00B80F9B" w:rsidRPr="005C0DF4">
        <w:rPr>
          <w:b/>
          <w:szCs w:val="28"/>
        </w:rPr>
        <w:t xml:space="preserve"> ВЫПУСКНОЙ КВАЛИФИКАЦИОННОЙ (</w:t>
      </w:r>
      <w:r w:rsidR="002A03AD" w:rsidRPr="005C0DF4">
        <w:rPr>
          <w:b/>
          <w:szCs w:val="28"/>
        </w:rPr>
        <w:t>ДИПЛОМН</w:t>
      </w:r>
      <w:r w:rsidR="00B80F9B" w:rsidRPr="005C0DF4">
        <w:rPr>
          <w:b/>
          <w:szCs w:val="28"/>
        </w:rPr>
        <w:t>ОЙ) РАБОТЫ</w:t>
      </w:r>
    </w:p>
    <w:p w:rsidR="00C56C98" w:rsidRDefault="00C56C98" w:rsidP="00C56C98">
      <w:pPr>
        <w:pStyle w:val="Default"/>
        <w:jc w:val="both"/>
        <w:rPr>
          <w:color w:val="auto"/>
          <w:sz w:val="28"/>
          <w:szCs w:val="28"/>
        </w:rPr>
      </w:pPr>
    </w:p>
    <w:p w:rsidR="00031716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 xml:space="preserve">Выполненная выпускная квалификационная (дипломная) работа, подписанная обучающимся и консультантом представляется руководителю. После экспертизы выпускную квалификационную (дипломную) работу руководитель подписывает и вместе со своим отзывом </w:t>
      </w:r>
      <w:r w:rsidRPr="00D7664A">
        <w:rPr>
          <w:i/>
          <w:iCs/>
          <w:color w:val="auto"/>
          <w:sz w:val="28"/>
          <w:szCs w:val="28"/>
        </w:rPr>
        <w:t>(Приложение 4)</w:t>
      </w:r>
      <w:r w:rsidRPr="00D7664A">
        <w:rPr>
          <w:iCs/>
          <w:color w:val="auto"/>
          <w:sz w:val="28"/>
          <w:szCs w:val="28"/>
        </w:rPr>
        <w:t xml:space="preserve"> и заключением </w:t>
      </w:r>
      <w:r w:rsidRPr="00D7664A">
        <w:rPr>
          <w:color w:val="auto"/>
          <w:sz w:val="28"/>
          <w:szCs w:val="28"/>
        </w:rPr>
        <w:t xml:space="preserve">о степени оригинальности выпускной квалификационной (дипломной) работы </w:t>
      </w:r>
      <w:r w:rsidRPr="00D7664A">
        <w:rPr>
          <w:i/>
          <w:color w:val="auto"/>
          <w:sz w:val="28"/>
          <w:szCs w:val="28"/>
        </w:rPr>
        <w:t>(Приложение 6)</w:t>
      </w:r>
      <w:r w:rsidRPr="00D7664A">
        <w:rPr>
          <w:color w:val="auto"/>
          <w:sz w:val="28"/>
          <w:szCs w:val="28"/>
        </w:rPr>
        <w:t xml:space="preserve"> передает работу обучающемуся. </w:t>
      </w:r>
    </w:p>
    <w:p w:rsidR="00031716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lastRenderedPageBreak/>
        <w:t xml:space="preserve">В отзыве дается характеристика по всем разделам работы и о работе обучающегося во время написания выпускной квалификационной (дипломной) работы. </w:t>
      </w:r>
    </w:p>
    <w:p w:rsidR="005C0DF4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 xml:space="preserve">В заключении о степени оригинальности выпускной квалификационной (дипломной) работы указывается доля авторского текста (оригинальность) полученная в результате автоматизированной проверки, а так же дается анализ автоматизированной проверки системой </w:t>
      </w:r>
      <w:r w:rsidR="00FE6E35">
        <w:rPr>
          <w:color w:val="auto"/>
          <w:sz w:val="28"/>
          <w:szCs w:val="28"/>
        </w:rPr>
        <w:t>«</w:t>
      </w:r>
      <w:r w:rsidRPr="00D7664A">
        <w:rPr>
          <w:color w:val="auto"/>
          <w:sz w:val="28"/>
          <w:szCs w:val="28"/>
        </w:rPr>
        <w:t>Антиплагиат.СтГАУ</w:t>
      </w:r>
      <w:r w:rsidR="00FE6E35">
        <w:rPr>
          <w:color w:val="auto"/>
          <w:sz w:val="28"/>
          <w:szCs w:val="28"/>
        </w:rPr>
        <w:t>»</w:t>
      </w:r>
      <w:r w:rsidRPr="00D7664A">
        <w:rPr>
          <w:color w:val="auto"/>
          <w:sz w:val="28"/>
          <w:szCs w:val="28"/>
        </w:rPr>
        <w:t xml:space="preserve"> и мнение руководителя выпускной квалификационной (дипломной) работы о достоверности, фактической доле оригинального текста и степени самостоятельности обучающегося при написании работы. Доля авторского текста (оригинальность) в результате автоматизированной проверки системой </w:t>
      </w:r>
      <w:r w:rsidR="00FE6E35">
        <w:rPr>
          <w:color w:val="auto"/>
          <w:sz w:val="28"/>
          <w:szCs w:val="28"/>
        </w:rPr>
        <w:t>«</w:t>
      </w:r>
      <w:r w:rsidRPr="00D7664A">
        <w:rPr>
          <w:color w:val="auto"/>
          <w:sz w:val="28"/>
          <w:szCs w:val="28"/>
        </w:rPr>
        <w:t>Антиплагиат.СтГАУ</w:t>
      </w:r>
      <w:r w:rsidR="00FE6E35">
        <w:rPr>
          <w:color w:val="auto"/>
          <w:sz w:val="28"/>
          <w:szCs w:val="28"/>
        </w:rPr>
        <w:t>»</w:t>
      </w:r>
      <w:r w:rsidRPr="00D7664A">
        <w:rPr>
          <w:color w:val="auto"/>
          <w:sz w:val="28"/>
          <w:szCs w:val="28"/>
        </w:rPr>
        <w:t xml:space="preserve"> в дипломной работе должна составлять не менее 15% с учетом исключенных текстовых материалов с целью изъятия из них элементов снижающих достоверность анализа (титульных листов, оглавлений, списков литературы, обзорных или теоретических разделов и т.п.) и не относящихся к основным результатам выполненной обучающимся.</w:t>
      </w:r>
    </w:p>
    <w:p w:rsidR="005C0DF4" w:rsidRDefault="005C0DF4" w:rsidP="005C0DF4">
      <w:pPr>
        <w:pStyle w:val="Default"/>
        <w:ind w:left="22" w:firstLine="687"/>
        <w:jc w:val="both"/>
        <w:rPr>
          <w:i/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 xml:space="preserve">Руководитель образовательной программы на основании представленных материалов и результатов предзащиты делает отметку на титульном листе выпускной квалификационной (дипломной) работы о допуске к защите. В случае, если обучающийся не допущен к защите работы, этот вопрос рассматривается на </w:t>
      </w:r>
      <w:r w:rsidR="003A6C93" w:rsidRPr="00D7664A">
        <w:rPr>
          <w:sz w:val="28"/>
          <w:szCs w:val="28"/>
        </w:rPr>
        <w:t xml:space="preserve">заседании </w:t>
      </w:r>
      <w:r w:rsidR="003A6C93" w:rsidRPr="00D7664A">
        <w:rPr>
          <w:sz w:val="28"/>
          <w:szCs w:val="28"/>
          <w:lang w:eastAsia="en-US"/>
        </w:rPr>
        <w:t>предметно-цикловой комиссии</w:t>
      </w:r>
      <w:r w:rsidRPr="00D7664A">
        <w:rPr>
          <w:color w:val="auto"/>
          <w:sz w:val="28"/>
          <w:szCs w:val="28"/>
        </w:rPr>
        <w:t xml:space="preserve"> с участием научного руководителя и руководителя образовательной программы. По результатам предзащиты выпускной квалификационной (дипломной) работы в государственную экзаменационную комиссию по защите ВКР в составе информации о документах, представленных на защиту и успеваемости обучающегося предоставляется заключение о готовности выпускной квалификационной (дипломной) работы к защите </w:t>
      </w:r>
      <w:r w:rsidRPr="00D7664A">
        <w:rPr>
          <w:i/>
          <w:color w:val="auto"/>
          <w:sz w:val="28"/>
          <w:szCs w:val="28"/>
        </w:rPr>
        <w:t>(Приложение 7).</w:t>
      </w:r>
    </w:p>
    <w:p w:rsidR="00D7664A" w:rsidRPr="00D7664A" w:rsidRDefault="00D7664A" w:rsidP="00D7664A">
      <w:pPr>
        <w:pStyle w:val="ConsPlusNormal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016">
        <w:rPr>
          <w:rFonts w:ascii="Times New Roman" w:hAnsi="Times New Roman" w:cs="Times New Roman"/>
          <w:sz w:val="28"/>
          <w:szCs w:val="28"/>
        </w:rPr>
        <w:t>ВКР подлежат обязательному рецензированию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64A">
        <w:rPr>
          <w:rFonts w:ascii="Times New Roman" w:hAnsi="Times New Roman" w:cs="Times New Roman"/>
          <w:i/>
          <w:sz w:val="28"/>
          <w:szCs w:val="28"/>
        </w:rPr>
        <w:t>(Приложение 8).</w:t>
      </w:r>
    </w:p>
    <w:p w:rsidR="00D7664A" w:rsidRPr="005C0016" w:rsidRDefault="00D7664A" w:rsidP="00D766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016">
        <w:rPr>
          <w:rFonts w:ascii="Times New Roman" w:hAnsi="Times New Roman" w:cs="Times New Roman"/>
          <w:sz w:val="28"/>
          <w:szCs w:val="28"/>
        </w:rPr>
        <w:t xml:space="preserve">Внешнее рецензирование ВКР проводится с целью обеспечения объективности оценки труда выпускника. Выполненные квалификационные </w:t>
      </w:r>
      <w:r w:rsidR="00A566FF" w:rsidRPr="00A566FF">
        <w:rPr>
          <w:rFonts w:ascii="Times New Roman" w:hAnsi="Times New Roman" w:cs="Times New Roman"/>
          <w:sz w:val="28"/>
          <w:szCs w:val="28"/>
        </w:rPr>
        <w:t>(дипломные)</w:t>
      </w:r>
      <w:r w:rsidR="00A566FF">
        <w:rPr>
          <w:sz w:val="28"/>
          <w:szCs w:val="28"/>
        </w:rPr>
        <w:t xml:space="preserve"> </w:t>
      </w:r>
      <w:r w:rsidRPr="005C0016">
        <w:rPr>
          <w:rFonts w:ascii="Times New Roman" w:hAnsi="Times New Roman" w:cs="Times New Roman"/>
          <w:sz w:val="28"/>
          <w:szCs w:val="28"/>
        </w:rPr>
        <w:t>работы рецензируются специалистами по тематике ВКР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016">
        <w:rPr>
          <w:rFonts w:ascii="Times New Roman" w:hAnsi="Times New Roman" w:cs="Times New Roman"/>
          <w:sz w:val="28"/>
          <w:szCs w:val="28"/>
        </w:rPr>
        <w:t>из государственных органов власти, сферы труда и образования, научно-исследовательских институтов и др.</w:t>
      </w:r>
    </w:p>
    <w:p w:rsidR="008B08DA" w:rsidRDefault="00D7664A" w:rsidP="00D766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0016">
        <w:rPr>
          <w:rFonts w:ascii="Times New Roman" w:hAnsi="Times New Roman" w:cs="Times New Roman"/>
          <w:sz w:val="28"/>
          <w:szCs w:val="28"/>
        </w:rPr>
        <w:t>Рецензенты ВКР определяются не позднее чем за месяц до защиты.</w:t>
      </w:r>
    </w:p>
    <w:p w:rsidR="00D7664A" w:rsidRPr="00D7664A" w:rsidRDefault="00D7664A" w:rsidP="00D7664A">
      <w:pPr>
        <w:pStyle w:val="ConsPlusNormal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016">
        <w:rPr>
          <w:rFonts w:ascii="Times New Roman" w:hAnsi="Times New Roman" w:cs="Times New Roman"/>
          <w:sz w:val="28"/>
          <w:szCs w:val="28"/>
        </w:rPr>
        <w:t>Рецензия должна включать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64A">
        <w:rPr>
          <w:rFonts w:ascii="Times New Roman" w:hAnsi="Times New Roman" w:cs="Times New Roman"/>
          <w:i/>
          <w:sz w:val="28"/>
          <w:szCs w:val="28"/>
        </w:rPr>
        <w:t>(Приложение 8):</w:t>
      </w:r>
    </w:p>
    <w:p w:rsidR="00D7664A" w:rsidRPr="005C0016" w:rsidRDefault="00D7664A" w:rsidP="00CD1BF6">
      <w:pPr>
        <w:pStyle w:val="ConsPlusNormal"/>
        <w:numPr>
          <w:ilvl w:val="0"/>
          <w:numId w:val="2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016">
        <w:rPr>
          <w:rFonts w:ascii="Times New Roman" w:hAnsi="Times New Roman" w:cs="Times New Roman"/>
          <w:sz w:val="28"/>
          <w:szCs w:val="28"/>
        </w:rPr>
        <w:t>заключение о соответствии ВКР заявленной теме и заданию на нее;</w:t>
      </w:r>
    </w:p>
    <w:p w:rsidR="00D7664A" w:rsidRPr="005C0016" w:rsidRDefault="00D7664A" w:rsidP="00CD1BF6">
      <w:pPr>
        <w:pStyle w:val="ConsPlusNormal"/>
        <w:numPr>
          <w:ilvl w:val="0"/>
          <w:numId w:val="2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016">
        <w:rPr>
          <w:rFonts w:ascii="Times New Roman" w:hAnsi="Times New Roman" w:cs="Times New Roman"/>
          <w:sz w:val="28"/>
          <w:szCs w:val="28"/>
        </w:rPr>
        <w:t>оценку качества выполнения каждого раздела ВКР;</w:t>
      </w:r>
    </w:p>
    <w:p w:rsidR="00D7664A" w:rsidRPr="005C0016" w:rsidRDefault="00D7664A" w:rsidP="00CD1BF6">
      <w:pPr>
        <w:pStyle w:val="ConsPlusNormal"/>
        <w:numPr>
          <w:ilvl w:val="0"/>
          <w:numId w:val="2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016">
        <w:rPr>
          <w:rFonts w:ascii="Times New Roman" w:hAnsi="Times New Roman" w:cs="Times New Roman"/>
          <w:sz w:val="28"/>
          <w:szCs w:val="28"/>
        </w:rPr>
        <w:t>оценку степени разработки поставленных вопросов и практической значимости работы;</w:t>
      </w:r>
    </w:p>
    <w:p w:rsidR="00D7664A" w:rsidRPr="005C0016" w:rsidRDefault="00D7664A" w:rsidP="00CD1BF6">
      <w:pPr>
        <w:pStyle w:val="ConsPlusNormal"/>
        <w:numPr>
          <w:ilvl w:val="0"/>
          <w:numId w:val="23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016">
        <w:rPr>
          <w:rFonts w:ascii="Times New Roman" w:hAnsi="Times New Roman" w:cs="Times New Roman"/>
          <w:sz w:val="28"/>
          <w:szCs w:val="28"/>
        </w:rPr>
        <w:t>общую оценку качества выполнения ВКР.</w:t>
      </w:r>
    </w:p>
    <w:p w:rsidR="00D7664A" w:rsidRPr="005C0016" w:rsidRDefault="00D7664A" w:rsidP="00D766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0016">
        <w:rPr>
          <w:rFonts w:ascii="Times New Roman" w:hAnsi="Times New Roman" w:cs="Times New Roman"/>
          <w:sz w:val="28"/>
          <w:szCs w:val="28"/>
        </w:rPr>
        <w:t>Внесение изменений в ВКР после получения рецензии не допускается.</w:t>
      </w:r>
    </w:p>
    <w:p w:rsidR="00D7664A" w:rsidRPr="005C0016" w:rsidRDefault="00D7664A" w:rsidP="00D766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0016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после ознакомления с отзывом руководителя и рецензией решает вопрос о допуске обучающегося к защите </w:t>
      </w:r>
      <w:r w:rsidRPr="005C0016">
        <w:rPr>
          <w:rFonts w:ascii="Times New Roman" w:hAnsi="Times New Roman" w:cs="Times New Roman"/>
          <w:sz w:val="28"/>
          <w:szCs w:val="28"/>
        </w:rPr>
        <w:lastRenderedPageBreak/>
        <w:t>и передает ВКР в ГЭК. Процедура передачи определяется локальным нормативным актом образовательной организации.</w:t>
      </w:r>
    </w:p>
    <w:p w:rsidR="005C0DF4" w:rsidRPr="00D7664A" w:rsidRDefault="00D7664A" w:rsidP="00D7664A">
      <w:pPr>
        <w:ind w:firstLine="720"/>
        <w:jc w:val="both"/>
        <w:rPr>
          <w:sz w:val="28"/>
          <w:szCs w:val="28"/>
        </w:rPr>
      </w:pPr>
      <w:r w:rsidRPr="005C0016">
        <w:rPr>
          <w:sz w:val="28"/>
          <w:szCs w:val="28"/>
        </w:rPr>
        <w:t>Рецензия должна быть получена не позднее, чем за десять дней до защиты</w:t>
      </w:r>
      <w:r w:rsidRPr="005C0016">
        <w:rPr>
          <w:i/>
          <w:sz w:val="28"/>
          <w:szCs w:val="28"/>
        </w:rPr>
        <w:t>.</w:t>
      </w:r>
    </w:p>
    <w:p w:rsidR="005C0DF4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 xml:space="preserve">Руководитель выпускной квалификационной (дипломной) работы не позднее, чем за 7 рабочих дней до защиты выпускной квалификационной (дипломной) работы размещает работу, отзыв, рецензию и заключение о степени оригинальности ВКР в электронно-библиотечной среде через электронную информационно-образовательную среду университета при входе в свой </w:t>
      </w:r>
      <w:r w:rsidR="00FE6E35">
        <w:rPr>
          <w:color w:val="auto"/>
          <w:sz w:val="28"/>
          <w:szCs w:val="28"/>
        </w:rPr>
        <w:t>«</w:t>
      </w:r>
      <w:r w:rsidRPr="00D7664A">
        <w:rPr>
          <w:color w:val="auto"/>
          <w:sz w:val="28"/>
          <w:szCs w:val="28"/>
        </w:rPr>
        <w:t>Личный кабинет</w:t>
      </w:r>
      <w:r w:rsidR="00FE6E35">
        <w:rPr>
          <w:color w:val="auto"/>
          <w:sz w:val="28"/>
          <w:szCs w:val="28"/>
        </w:rPr>
        <w:t>»</w:t>
      </w:r>
      <w:r w:rsidRPr="00D7664A">
        <w:rPr>
          <w:color w:val="auto"/>
          <w:sz w:val="28"/>
          <w:szCs w:val="28"/>
        </w:rPr>
        <w:t xml:space="preserve"> в разделе </w:t>
      </w:r>
      <w:r w:rsidR="00FE6E35">
        <w:rPr>
          <w:color w:val="auto"/>
          <w:sz w:val="28"/>
          <w:szCs w:val="28"/>
        </w:rPr>
        <w:t>«</w:t>
      </w:r>
      <w:r w:rsidRPr="00D7664A">
        <w:rPr>
          <w:color w:val="auto"/>
          <w:sz w:val="28"/>
          <w:szCs w:val="28"/>
        </w:rPr>
        <w:t>Выпускные квалификационные работы</w:t>
      </w:r>
      <w:r w:rsidR="00FE6E35">
        <w:rPr>
          <w:color w:val="auto"/>
          <w:sz w:val="28"/>
          <w:szCs w:val="28"/>
        </w:rPr>
        <w:t>»</w:t>
      </w:r>
      <w:r w:rsidRPr="00D7664A">
        <w:rPr>
          <w:color w:val="auto"/>
          <w:sz w:val="28"/>
          <w:szCs w:val="28"/>
        </w:rPr>
        <w:t>.</w:t>
      </w:r>
    </w:p>
    <w:p w:rsidR="005C0DF4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 xml:space="preserve">Текст выпускной квалификационной (дипломной) работы размещается с учетом доступа к текстам </w:t>
      </w:r>
      <w:r w:rsidR="00A566FF">
        <w:rPr>
          <w:color w:val="auto"/>
          <w:sz w:val="28"/>
          <w:szCs w:val="28"/>
        </w:rPr>
        <w:t>ВКР</w:t>
      </w:r>
      <w:r w:rsidRPr="00D7664A">
        <w:rPr>
          <w:color w:val="auto"/>
          <w:sz w:val="28"/>
          <w:szCs w:val="28"/>
        </w:rPr>
        <w:t xml:space="preserve">, который обеспечивается Университетом в соответствии с законодательством, с учетом изъятия производственных, технических, экономических, 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в соответствии с решением правообладателя, а именно по согласию на размещение текста </w:t>
      </w:r>
      <w:r w:rsidR="00A566FF">
        <w:rPr>
          <w:color w:val="auto"/>
          <w:sz w:val="28"/>
          <w:szCs w:val="28"/>
        </w:rPr>
        <w:t>ВКР</w:t>
      </w:r>
      <w:r w:rsidRPr="00D7664A">
        <w:rPr>
          <w:color w:val="auto"/>
          <w:sz w:val="28"/>
          <w:szCs w:val="28"/>
        </w:rPr>
        <w:t xml:space="preserve"> обучающегося в ЭБС ФГБОУ ВО Ставропольский ГАУ </w:t>
      </w:r>
      <w:r w:rsidRPr="00D7664A">
        <w:rPr>
          <w:i/>
          <w:color w:val="auto"/>
          <w:sz w:val="28"/>
          <w:szCs w:val="28"/>
        </w:rPr>
        <w:t xml:space="preserve">(Приложение 9). </w:t>
      </w:r>
      <w:r w:rsidRPr="00D7664A">
        <w:rPr>
          <w:color w:val="auto"/>
          <w:sz w:val="28"/>
          <w:szCs w:val="28"/>
        </w:rPr>
        <w:t>В данном согласии обучающийся указывает разделы текста ВКР (в полном объеме или части работы) для размещения в ЭСБ университета и режим доступа к ВКР (открытый или ограниченный). Согласие на размещение ВКР в ЭБС обучающийся передает руководителю.</w:t>
      </w:r>
    </w:p>
    <w:p w:rsidR="005C0DF4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>Рекомендуется размещение текста выпускной квалификационной (дипломной) работы в следующем составе:</w:t>
      </w:r>
    </w:p>
    <w:p w:rsidR="005C0DF4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>- титульный лист выпускной квалификационной (дипломной) работы;</w:t>
      </w:r>
    </w:p>
    <w:p w:rsidR="005C0DF4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>- содержание (план) выпускной квалификационной (дипломной) работы;</w:t>
      </w:r>
    </w:p>
    <w:p w:rsidR="005C0DF4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>- введение (аннотация);</w:t>
      </w:r>
    </w:p>
    <w:p w:rsidR="005C0DF4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>- заключение;</w:t>
      </w:r>
    </w:p>
    <w:p w:rsidR="005C0DF4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>- список использованных источников литературы.</w:t>
      </w:r>
    </w:p>
    <w:p w:rsidR="005C0DF4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 xml:space="preserve">Сформированный для размещения файл с текстом выпускной квалификационной (дипломной) работы переводится в формат </w:t>
      </w:r>
      <w:r w:rsidRPr="00D7664A">
        <w:rPr>
          <w:color w:val="auto"/>
          <w:sz w:val="28"/>
          <w:szCs w:val="28"/>
          <w:lang w:val="en-US"/>
        </w:rPr>
        <w:t>PDF</w:t>
      </w:r>
      <w:r w:rsidRPr="00D7664A">
        <w:rPr>
          <w:color w:val="auto"/>
          <w:sz w:val="28"/>
          <w:szCs w:val="28"/>
        </w:rPr>
        <w:t xml:space="preserve"> и размещается в ЭБС университета по вышеуказанной схеме.</w:t>
      </w:r>
    </w:p>
    <w:p w:rsidR="005C0DF4" w:rsidRPr="00D7664A" w:rsidRDefault="000E629A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>Руководителем образовательной программы</w:t>
      </w:r>
      <w:r w:rsidR="005C0DF4" w:rsidRPr="00D7664A">
        <w:rPr>
          <w:color w:val="auto"/>
          <w:sz w:val="28"/>
          <w:szCs w:val="28"/>
        </w:rPr>
        <w:t xml:space="preserve"> обеспечивается ознакомление обучающегося с отзывом и рецензией не позднее, чем за 5 календарных дней до защиты выпускной квалификационной (дипломной) работы.</w:t>
      </w:r>
    </w:p>
    <w:p w:rsidR="005C0DF4" w:rsidRPr="00D7664A" w:rsidRDefault="005C0DF4" w:rsidP="005C0DF4">
      <w:pPr>
        <w:pStyle w:val="Default"/>
        <w:ind w:left="22" w:firstLine="687"/>
        <w:jc w:val="both"/>
        <w:rPr>
          <w:color w:val="auto"/>
          <w:sz w:val="28"/>
          <w:szCs w:val="28"/>
        </w:rPr>
      </w:pPr>
      <w:r w:rsidRPr="00D7664A">
        <w:rPr>
          <w:color w:val="auto"/>
          <w:sz w:val="28"/>
          <w:szCs w:val="28"/>
        </w:rPr>
        <w:t>Выпускная квалификационная (дипломная) работа, оформленная в соответствии с требованиями, отзыв и рецензия, заключение о степени оригинальности ВКР передаются в государственную экзаменационную комиссию не позднее, чем за 2 календарных дня до защиты выпускной квалификационной (дипломной) работы.</w:t>
      </w:r>
    </w:p>
    <w:p w:rsidR="007E1620" w:rsidRDefault="005C0DF4" w:rsidP="00DB59C0">
      <w:pPr>
        <w:ind w:firstLine="720"/>
        <w:jc w:val="both"/>
        <w:rPr>
          <w:sz w:val="28"/>
          <w:szCs w:val="28"/>
        </w:rPr>
      </w:pPr>
      <w:r w:rsidRPr="00D7664A">
        <w:rPr>
          <w:sz w:val="28"/>
          <w:szCs w:val="28"/>
        </w:rPr>
        <w:lastRenderedPageBreak/>
        <w:t xml:space="preserve">Оформленная рецензия сдается </w:t>
      </w:r>
      <w:r w:rsidR="003A6C93">
        <w:rPr>
          <w:sz w:val="28"/>
          <w:szCs w:val="28"/>
        </w:rPr>
        <w:t xml:space="preserve">в </w:t>
      </w:r>
      <w:r w:rsidR="001D2B8D">
        <w:rPr>
          <w:sz w:val="28"/>
          <w:szCs w:val="28"/>
        </w:rPr>
        <w:t>государственную экзаменационную комиссию</w:t>
      </w:r>
      <w:r w:rsidRPr="00D7664A">
        <w:rPr>
          <w:sz w:val="28"/>
          <w:szCs w:val="28"/>
        </w:rPr>
        <w:t xml:space="preserve"> вместе с выпускной квалификационной (дипломной) работой в установленные сроки. В случае, если руководитель образовательной программы, исходя из содер</w:t>
      </w:r>
      <w:r w:rsidRPr="00D7664A">
        <w:rPr>
          <w:sz w:val="28"/>
          <w:szCs w:val="28"/>
        </w:rPr>
        <w:softHyphen/>
        <w:t>жания отзывов руководителя и рецензента, не считает воз</w:t>
      </w:r>
      <w:r w:rsidRPr="00D7664A">
        <w:rPr>
          <w:sz w:val="28"/>
          <w:szCs w:val="28"/>
        </w:rPr>
        <w:softHyphen/>
        <w:t>можным допустить обучающегося к защите выпускной квалификационной (дипломной) работы в Г</w:t>
      </w:r>
      <w:r w:rsidR="00D7664A" w:rsidRPr="00D7664A">
        <w:rPr>
          <w:sz w:val="28"/>
          <w:szCs w:val="28"/>
        </w:rPr>
        <w:t>Э</w:t>
      </w:r>
      <w:r w:rsidRPr="00D7664A">
        <w:rPr>
          <w:sz w:val="28"/>
          <w:szCs w:val="28"/>
        </w:rPr>
        <w:t xml:space="preserve">К, вопрос об этом рассматривается на заседании </w:t>
      </w:r>
      <w:r w:rsidR="00D7664A" w:rsidRPr="00D7664A">
        <w:rPr>
          <w:sz w:val="28"/>
          <w:szCs w:val="28"/>
          <w:lang w:eastAsia="en-US"/>
        </w:rPr>
        <w:t>предметно-цикловой комиссии,</w:t>
      </w:r>
      <w:r w:rsidRPr="00D7664A">
        <w:rPr>
          <w:sz w:val="28"/>
          <w:szCs w:val="28"/>
        </w:rPr>
        <w:t xml:space="preserve"> с участием ру</w:t>
      </w:r>
      <w:r w:rsidRPr="00D7664A">
        <w:rPr>
          <w:sz w:val="28"/>
          <w:szCs w:val="28"/>
        </w:rPr>
        <w:softHyphen/>
        <w:t xml:space="preserve">ководителя и автора выпускной квалификационной (дипломной) работы. Протокол заседания </w:t>
      </w:r>
      <w:r w:rsidR="00D7664A" w:rsidRPr="00D7664A">
        <w:rPr>
          <w:sz w:val="28"/>
          <w:szCs w:val="28"/>
        </w:rPr>
        <w:t>комиссии</w:t>
      </w:r>
      <w:r w:rsidRPr="00D7664A">
        <w:rPr>
          <w:sz w:val="28"/>
          <w:szCs w:val="28"/>
        </w:rPr>
        <w:t xml:space="preserve"> пере</w:t>
      </w:r>
      <w:r w:rsidRPr="00D7664A">
        <w:rPr>
          <w:sz w:val="28"/>
          <w:szCs w:val="28"/>
        </w:rPr>
        <w:softHyphen/>
        <w:t>дается через декана факультета</w:t>
      </w:r>
      <w:r w:rsidR="00D7664A" w:rsidRPr="00D7664A">
        <w:rPr>
          <w:sz w:val="28"/>
          <w:szCs w:val="28"/>
        </w:rPr>
        <w:t xml:space="preserve"> СПО</w:t>
      </w:r>
      <w:r w:rsidRPr="00D7664A">
        <w:rPr>
          <w:sz w:val="28"/>
          <w:szCs w:val="28"/>
        </w:rPr>
        <w:t xml:space="preserve"> на рассмотрение ректору.</w:t>
      </w:r>
    </w:p>
    <w:p w:rsidR="00C56C98" w:rsidRPr="00DB59C0" w:rsidRDefault="00C56C98" w:rsidP="00C56C98">
      <w:pPr>
        <w:ind w:firstLine="709"/>
        <w:jc w:val="both"/>
        <w:rPr>
          <w:sz w:val="28"/>
          <w:szCs w:val="28"/>
          <w:lang w:eastAsia="en-US"/>
        </w:rPr>
      </w:pPr>
      <w:r w:rsidRPr="00DB59C0">
        <w:rPr>
          <w:sz w:val="28"/>
          <w:szCs w:val="28"/>
          <w:lang w:eastAsia="en-US"/>
        </w:rPr>
        <w:t>Защита является завершающим этапом выполнения студентом дипломной работы. К защите выпускной квалификационной (дипломной) работы допускаются лица, завершившие полный курс обучения, успешно прошедшие процедуру демонстрационного (государственного) экзамена в соответствии с ФГОС СПО и представившие выпускную квалификационную (дипломной) работу с отзывом руководителя в установленный срок.</w:t>
      </w:r>
    </w:p>
    <w:p w:rsidR="00C56C98" w:rsidRDefault="00C56C98" w:rsidP="00C56C98">
      <w:pPr>
        <w:ind w:firstLine="709"/>
        <w:jc w:val="both"/>
        <w:rPr>
          <w:sz w:val="28"/>
          <w:szCs w:val="28"/>
          <w:lang w:eastAsia="en-US"/>
        </w:rPr>
      </w:pPr>
      <w:r w:rsidRPr="004C7A0C">
        <w:rPr>
          <w:b/>
          <w:i/>
          <w:sz w:val="28"/>
          <w:szCs w:val="28"/>
        </w:rPr>
        <w:t>Предварительная подготовка к защите ВКР</w:t>
      </w:r>
      <w:r>
        <w:rPr>
          <w:sz w:val="28"/>
          <w:szCs w:val="28"/>
        </w:rPr>
        <w:t xml:space="preserve"> включает следующие этапы: </w:t>
      </w:r>
    </w:p>
    <w:p w:rsidR="00C56C98" w:rsidRDefault="00C56C98" w:rsidP="00C56C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составление текста выступления</w:t>
      </w:r>
      <w:r w:rsidR="0053413F">
        <w:rPr>
          <w:sz w:val="28"/>
          <w:szCs w:val="28"/>
        </w:rPr>
        <w:t xml:space="preserve"> (доклада)</w:t>
      </w:r>
      <w:r>
        <w:rPr>
          <w:sz w:val="28"/>
          <w:szCs w:val="28"/>
        </w:rPr>
        <w:t xml:space="preserve"> и наглядного материала, иллюстрирующего основные положения ВКР</w:t>
      </w:r>
      <w:r w:rsidR="0053413F">
        <w:rPr>
          <w:sz w:val="28"/>
          <w:szCs w:val="28"/>
        </w:rPr>
        <w:t xml:space="preserve"> (презентация и иллюстрационный материал)</w:t>
      </w:r>
      <w:r>
        <w:rPr>
          <w:sz w:val="28"/>
          <w:szCs w:val="28"/>
        </w:rPr>
        <w:t xml:space="preserve">; </w:t>
      </w:r>
    </w:p>
    <w:p w:rsidR="00C56C98" w:rsidRDefault="00C56C98" w:rsidP="00C56C98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 подготовка ответов на замечания рецензента и руководителя. </w:t>
      </w:r>
    </w:p>
    <w:p w:rsidR="00A7559F" w:rsidRDefault="00C56C98" w:rsidP="00C56C98">
      <w:pPr>
        <w:ind w:firstLine="709"/>
        <w:jc w:val="both"/>
        <w:rPr>
          <w:sz w:val="28"/>
          <w:szCs w:val="28"/>
          <w:lang w:eastAsia="en-US"/>
        </w:rPr>
      </w:pPr>
      <w:r w:rsidRPr="00DB59C0">
        <w:rPr>
          <w:sz w:val="28"/>
          <w:szCs w:val="28"/>
          <w:lang w:eastAsia="en-US"/>
        </w:rPr>
        <w:t xml:space="preserve">На защиту выпускной квалификационной (дипломной) работы отводится не более 45 минут. </w:t>
      </w:r>
      <w:r w:rsidRPr="004C7A0C">
        <w:rPr>
          <w:b/>
          <w:i/>
          <w:sz w:val="28"/>
          <w:szCs w:val="28"/>
          <w:lang w:eastAsia="en-US"/>
        </w:rPr>
        <w:t>Процедура защиты</w:t>
      </w:r>
      <w:r w:rsidRPr="00DB59C0">
        <w:rPr>
          <w:sz w:val="28"/>
          <w:szCs w:val="28"/>
          <w:lang w:eastAsia="en-US"/>
        </w:rPr>
        <w:t xml:space="preserve"> устанавливается председателем Государственной </w:t>
      </w:r>
      <w:r w:rsidRPr="00DB59C0">
        <w:rPr>
          <w:sz w:val="28"/>
          <w:szCs w:val="28"/>
        </w:rPr>
        <w:t>экзаменационной</w:t>
      </w:r>
      <w:r w:rsidRPr="00DB59C0">
        <w:rPr>
          <w:sz w:val="28"/>
          <w:szCs w:val="28"/>
          <w:lang w:eastAsia="en-US"/>
        </w:rPr>
        <w:t xml:space="preserve"> комиссии по согласованию с членами Г</w:t>
      </w:r>
      <w:r>
        <w:rPr>
          <w:sz w:val="28"/>
          <w:szCs w:val="28"/>
          <w:lang w:eastAsia="en-US"/>
        </w:rPr>
        <w:t>Э</w:t>
      </w:r>
      <w:r w:rsidRPr="00DB59C0">
        <w:rPr>
          <w:sz w:val="28"/>
          <w:szCs w:val="28"/>
          <w:lang w:eastAsia="en-US"/>
        </w:rPr>
        <w:t>К и включает в себя</w:t>
      </w:r>
      <w:r w:rsidR="00A7559F">
        <w:rPr>
          <w:sz w:val="28"/>
          <w:szCs w:val="28"/>
          <w:lang w:eastAsia="en-US"/>
        </w:rPr>
        <w:t>:</w:t>
      </w:r>
    </w:p>
    <w:p w:rsidR="00A7559F" w:rsidRDefault="00C56C98" w:rsidP="00C56C98">
      <w:pPr>
        <w:ind w:firstLine="709"/>
        <w:jc w:val="both"/>
        <w:rPr>
          <w:sz w:val="28"/>
          <w:szCs w:val="28"/>
          <w:lang w:eastAsia="en-US"/>
        </w:rPr>
      </w:pPr>
      <w:r w:rsidRPr="00DB59C0">
        <w:rPr>
          <w:sz w:val="28"/>
          <w:szCs w:val="28"/>
          <w:lang w:eastAsia="en-US"/>
        </w:rPr>
        <w:t xml:space="preserve"> </w:t>
      </w:r>
      <w:r w:rsidR="00A7559F">
        <w:rPr>
          <w:sz w:val="28"/>
          <w:szCs w:val="28"/>
        </w:rPr>
        <w:t xml:space="preserve">– </w:t>
      </w:r>
      <w:r w:rsidRPr="00DB59C0">
        <w:rPr>
          <w:sz w:val="28"/>
          <w:szCs w:val="28"/>
          <w:lang w:eastAsia="en-US"/>
        </w:rPr>
        <w:t>докл</w:t>
      </w:r>
      <w:r w:rsidR="00A7559F">
        <w:rPr>
          <w:sz w:val="28"/>
          <w:szCs w:val="28"/>
          <w:lang w:eastAsia="en-US"/>
        </w:rPr>
        <w:t>ад студента (не более 15 минут);</w:t>
      </w:r>
    </w:p>
    <w:p w:rsidR="00A7559F" w:rsidRDefault="00A7559F" w:rsidP="00C56C9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 w:rsidR="00C56C98" w:rsidRPr="00DB59C0">
        <w:rPr>
          <w:sz w:val="28"/>
          <w:szCs w:val="28"/>
          <w:lang w:eastAsia="en-US"/>
        </w:rPr>
        <w:t xml:space="preserve"> зачитывание отзыва и рецензии</w:t>
      </w:r>
      <w:r>
        <w:rPr>
          <w:sz w:val="28"/>
          <w:szCs w:val="28"/>
          <w:lang w:eastAsia="en-US"/>
        </w:rPr>
        <w:t>;</w:t>
      </w:r>
    </w:p>
    <w:p w:rsidR="00A7559F" w:rsidRDefault="00A7559F" w:rsidP="00C56C9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>
        <w:rPr>
          <w:sz w:val="28"/>
          <w:szCs w:val="28"/>
          <w:lang w:eastAsia="en-US"/>
        </w:rPr>
        <w:t xml:space="preserve"> вопросы членов комиссии; </w:t>
      </w:r>
    </w:p>
    <w:p w:rsidR="00A7559F" w:rsidRDefault="00A7559F" w:rsidP="00C56C9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  <w:lang w:eastAsia="en-US"/>
        </w:rPr>
        <w:t>ответы студента;</w:t>
      </w:r>
    </w:p>
    <w:p w:rsidR="00C56C98" w:rsidRDefault="00A7559F" w:rsidP="00F16C4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 w:rsidR="00E22BE2">
        <w:rPr>
          <w:sz w:val="28"/>
          <w:szCs w:val="28"/>
          <w:lang w:eastAsia="en-US"/>
        </w:rPr>
        <w:t xml:space="preserve"> </w:t>
      </w:r>
      <w:r w:rsidR="00C56C98" w:rsidRPr="00DB59C0">
        <w:rPr>
          <w:sz w:val="28"/>
          <w:szCs w:val="28"/>
          <w:lang w:eastAsia="en-US"/>
        </w:rPr>
        <w:t xml:space="preserve">выступления руководителя выпускной квалификационной (дипломной) работы и рецензента, если они присутствуют на заседании государственной </w:t>
      </w:r>
      <w:r w:rsidR="00C56C98" w:rsidRPr="00DB59C0">
        <w:rPr>
          <w:sz w:val="28"/>
          <w:szCs w:val="28"/>
        </w:rPr>
        <w:t>экзаменационной</w:t>
      </w:r>
      <w:r w:rsidR="00C56C98" w:rsidRPr="00DB59C0">
        <w:rPr>
          <w:sz w:val="28"/>
          <w:szCs w:val="28"/>
          <w:lang w:eastAsia="en-US"/>
        </w:rPr>
        <w:t xml:space="preserve"> комиссии.</w:t>
      </w:r>
    </w:p>
    <w:p w:rsidR="00F16C41" w:rsidRPr="00F16C41" w:rsidRDefault="00F16C41" w:rsidP="00B31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6C41">
        <w:rPr>
          <w:rFonts w:ascii="Times New Roman" w:hAnsi="Times New Roman" w:cs="Times New Roman"/>
          <w:sz w:val="28"/>
          <w:szCs w:val="28"/>
        </w:rPr>
        <w:t>Во время доклада обучающийся использует подготовленный наглядный материал, иллюстрирующий основные положения ВКР.</w:t>
      </w:r>
    </w:p>
    <w:p w:rsidR="00F16C41" w:rsidRPr="00F16C41" w:rsidRDefault="00F16C41" w:rsidP="00B317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6C41">
        <w:rPr>
          <w:rFonts w:ascii="Times New Roman" w:hAnsi="Times New Roman" w:cs="Times New Roman"/>
          <w:sz w:val="28"/>
          <w:szCs w:val="28"/>
        </w:rPr>
        <w:t xml:space="preserve">По теме ВКР подготавливается </w:t>
      </w:r>
      <w:r w:rsidRPr="00F16C41">
        <w:rPr>
          <w:rFonts w:ascii="Times New Roman" w:hAnsi="Times New Roman" w:cs="Times New Roman"/>
          <w:b/>
          <w:i/>
          <w:sz w:val="28"/>
          <w:szCs w:val="28"/>
        </w:rPr>
        <w:t xml:space="preserve">презентация </w:t>
      </w:r>
      <w:r w:rsidRPr="00F16C41">
        <w:rPr>
          <w:rFonts w:ascii="Times New Roman" w:hAnsi="Times New Roman" w:cs="Times New Roman"/>
          <w:sz w:val="28"/>
          <w:szCs w:val="28"/>
        </w:rPr>
        <w:t>(слайды) в программе PowerPoint, раскрывающая основное содержание и тему исследования. Для презентации 15 минутного доклада разрабатывать не более 10-12 слайдов</w:t>
      </w:r>
    </w:p>
    <w:p w:rsidR="00E22BE2" w:rsidRDefault="00E22BE2" w:rsidP="00E22B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22BE2">
        <w:rPr>
          <w:color w:val="auto"/>
          <w:sz w:val="28"/>
          <w:szCs w:val="28"/>
        </w:rPr>
        <w:t xml:space="preserve">В обязательные слайды входят: </w:t>
      </w:r>
    </w:p>
    <w:p w:rsidR="00E22BE2" w:rsidRPr="00E22BE2" w:rsidRDefault="00E22BE2" w:rsidP="00E22BE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22BE2">
        <w:rPr>
          <w:color w:val="auto"/>
          <w:sz w:val="28"/>
          <w:szCs w:val="28"/>
        </w:rPr>
        <w:t xml:space="preserve">титульный слайд должен содержать следующую информацию: название образовательного учреждения, тему ВКР, Ф.И.О. автора, Ф.И.О. руководителя, название специальности; </w:t>
      </w:r>
    </w:p>
    <w:p w:rsidR="00E22BE2" w:rsidRPr="00E22BE2" w:rsidRDefault="00E22BE2" w:rsidP="00E22BE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22BE2">
        <w:rPr>
          <w:color w:val="auto"/>
          <w:sz w:val="28"/>
          <w:szCs w:val="28"/>
        </w:rPr>
        <w:t xml:space="preserve">слайд с указанием цели и задач ВКР; </w:t>
      </w:r>
    </w:p>
    <w:p w:rsidR="00E22BE2" w:rsidRPr="00E22BE2" w:rsidRDefault="00E22BE2" w:rsidP="00E22BE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E22BE2">
        <w:rPr>
          <w:color w:val="auto"/>
          <w:sz w:val="28"/>
          <w:szCs w:val="28"/>
        </w:rPr>
        <w:t xml:space="preserve">слайд по итоговым выводам и рекомендациям по исследуемой проблеме. </w:t>
      </w:r>
    </w:p>
    <w:p w:rsidR="004C7A0C" w:rsidRDefault="00E22BE2" w:rsidP="004C7A0C">
      <w:pPr>
        <w:ind w:firstLine="709"/>
        <w:jc w:val="both"/>
        <w:rPr>
          <w:sz w:val="28"/>
          <w:szCs w:val="28"/>
        </w:rPr>
      </w:pPr>
      <w:r w:rsidRPr="00E22BE2">
        <w:rPr>
          <w:sz w:val="28"/>
          <w:szCs w:val="28"/>
        </w:rPr>
        <w:lastRenderedPageBreak/>
        <w:t>Остальные слайды должны схематично раскрывать содержание работы, включать минимальный объ</w:t>
      </w:r>
      <w:r w:rsidR="00FE6E35">
        <w:rPr>
          <w:sz w:val="28"/>
          <w:szCs w:val="28"/>
        </w:rPr>
        <w:t>е</w:t>
      </w:r>
      <w:r w:rsidRPr="00E22BE2">
        <w:rPr>
          <w:sz w:val="28"/>
          <w:szCs w:val="28"/>
        </w:rPr>
        <w:t>м поясняющего текста и в наглядной форме представлять основные положения работы.</w:t>
      </w:r>
      <w:r w:rsidR="004C7A0C">
        <w:rPr>
          <w:sz w:val="28"/>
          <w:szCs w:val="28"/>
        </w:rPr>
        <w:t xml:space="preserve"> Для обеспечения разнообразия следует использовать разные виды слайдов: с текстом; с таблицами; с диаграммами. </w:t>
      </w:r>
      <w:r w:rsidR="00301C24">
        <w:rPr>
          <w:sz w:val="28"/>
          <w:szCs w:val="28"/>
        </w:rPr>
        <w:t>Каждый слайд в презентации должен иметь заголовок.</w:t>
      </w:r>
    </w:p>
    <w:p w:rsidR="00A7559F" w:rsidRDefault="004C7A0C" w:rsidP="004C7A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C7A0C">
        <w:rPr>
          <w:b/>
          <w:i/>
          <w:sz w:val="28"/>
          <w:szCs w:val="28"/>
        </w:rPr>
        <w:t>докладе</w:t>
      </w:r>
      <w:r>
        <w:rPr>
          <w:sz w:val="28"/>
          <w:szCs w:val="28"/>
        </w:rPr>
        <w:t xml:space="preserve"> должны найти отражение: актуальность темы; цели и задачи выпускной квалификационной </w:t>
      </w:r>
      <w:r w:rsidR="00152ABB">
        <w:rPr>
          <w:sz w:val="28"/>
          <w:szCs w:val="28"/>
        </w:rPr>
        <w:t xml:space="preserve">(дипломной) </w:t>
      </w:r>
      <w:r>
        <w:rPr>
          <w:sz w:val="28"/>
          <w:szCs w:val="28"/>
        </w:rPr>
        <w:t>работы; характеристика объекта и предмета исследования; содержательный анализ проблемы по разделам выпускной квалификационной работы с привлечением демонстрационных материалов; результаты ВКР (новизна и практическая ее значимость), рекомендации и обоснование возможности их реализации в практике (табл. 1).</w:t>
      </w:r>
    </w:p>
    <w:p w:rsidR="00A7559F" w:rsidRDefault="004C7A0C" w:rsidP="004C7A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1 - Рекомендации по составлению доклада к защите выпускной квалификационной </w:t>
      </w:r>
      <w:r w:rsidR="00152ABB">
        <w:rPr>
          <w:sz w:val="28"/>
          <w:szCs w:val="28"/>
        </w:rPr>
        <w:t xml:space="preserve">(дипломной) </w:t>
      </w:r>
      <w:r>
        <w:rPr>
          <w:sz w:val="28"/>
          <w:szCs w:val="28"/>
        </w:rPr>
        <w:t>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4"/>
        <w:gridCol w:w="5812"/>
      </w:tblGrid>
      <w:tr w:rsidR="004C7A0C" w:rsidRPr="004C7A0C" w:rsidTr="00301C24">
        <w:trPr>
          <w:trHeight w:val="287"/>
          <w:jc w:val="center"/>
        </w:trPr>
        <w:tc>
          <w:tcPr>
            <w:tcW w:w="3574" w:type="dxa"/>
          </w:tcPr>
          <w:p w:rsidR="004C7A0C" w:rsidRPr="004C7A0C" w:rsidRDefault="004C7A0C">
            <w:pPr>
              <w:pStyle w:val="Default"/>
            </w:pPr>
            <w:r w:rsidRPr="004C7A0C">
              <w:t xml:space="preserve">Приветствие </w:t>
            </w:r>
          </w:p>
        </w:tc>
        <w:tc>
          <w:tcPr>
            <w:tcW w:w="5812" w:type="dxa"/>
          </w:tcPr>
          <w:p w:rsidR="004C7A0C" w:rsidRPr="004C7A0C" w:rsidRDefault="00FE6E35" w:rsidP="004C7A0C">
            <w:pPr>
              <w:pStyle w:val="Default"/>
              <w:jc w:val="both"/>
            </w:pPr>
            <w:r>
              <w:t>«</w:t>
            </w:r>
            <w:r w:rsidR="004C7A0C" w:rsidRPr="004C7A0C">
              <w:t>Добрый день, уважаемый председатель, уважаемые члены комиссии</w:t>
            </w:r>
            <w:r>
              <w:t>»</w:t>
            </w:r>
            <w:r w:rsidR="004C7A0C" w:rsidRPr="004C7A0C">
              <w:t xml:space="preserve"> </w:t>
            </w:r>
          </w:p>
        </w:tc>
      </w:tr>
      <w:tr w:rsidR="004C7A0C" w:rsidRPr="004C7A0C" w:rsidTr="00301C24">
        <w:trPr>
          <w:trHeight w:val="287"/>
          <w:jc w:val="center"/>
        </w:trPr>
        <w:tc>
          <w:tcPr>
            <w:tcW w:w="3574" w:type="dxa"/>
          </w:tcPr>
          <w:p w:rsidR="004C7A0C" w:rsidRPr="004C7A0C" w:rsidRDefault="004C7A0C">
            <w:pPr>
              <w:pStyle w:val="Default"/>
            </w:pPr>
            <w:r w:rsidRPr="004C7A0C">
              <w:t xml:space="preserve">Название темы ВКР </w:t>
            </w:r>
          </w:p>
        </w:tc>
        <w:tc>
          <w:tcPr>
            <w:tcW w:w="5812" w:type="dxa"/>
          </w:tcPr>
          <w:p w:rsidR="004C7A0C" w:rsidRPr="004C7A0C" w:rsidRDefault="00FE6E35" w:rsidP="004C7A0C">
            <w:pPr>
              <w:pStyle w:val="Default"/>
              <w:jc w:val="both"/>
            </w:pPr>
            <w:r>
              <w:t>«</w:t>
            </w:r>
            <w:r w:rsidR="004C7A0C" w:rsidRPr="004C7A0C">
              <w:t>Тема выпускной квалификационной работы…</w:t>
            </w:r>
            <w:r>
              <w:t>»</w:t>
            </w:r>
            <w:r w:rsidR="004C7A0C" w:rsidRPr="004C7A0C">
              <w:t xml:space="preserve"> </w:t>
            </w:r>
          </w:p>
        </w:tc>
      </w:tr>
      <w:tr w:rsidR="004C7A0C" w:rsidRPr="004C7A0C" w:rsidTr="00301C24">
        <w:trPr>
          <w:trHeight w:val="448"/>
          <w:jc w:val="center"/>
        </w:trPr>
        <w:tc>
          <w:tcPr>
            <w:tcW w:w="3574" w:type="dxa"/>
          </w:tcPr>
          <w:p w:rsidR="004C7A0C" w:rsidRPr="004C7A0C" w:rsidRDefault="004C7A0C">
            <w:pPr>
              <w:pStyle w:val="Default"/>
            </w:pPr>
            <w:r w:rsidRPr="004C7A0C">
              <w:t xml:space="preserve">Цель исследования, объект и предмет исследования </w:t>
            </w:r>
          </w:p>
        </w:tc>
        <w:tc>
          <w:tcPr>
            <w:tcW w:w="5812" w:type="dxa"/>
          </w:tcPr>
          <w:p w:rsidR="004C7A0C" w:rsidRPr="004C7A0C" w:rsidRDefault="00FE6E35" w:rsidP="004C7A0C">
            <w:pPr>
              <w:pStyle w:val="Default"/>
              <w:jc w:val="both"/>
            </w:pPr>
            <w:r>
              <w:t>«</w:t>
            </w:r>
            <w:r w:rsidR="004C7A0C" w:rsidRPr="004C7A0C">
              <w:t>Приведены на слайде…</w:t>
            </w:r>
            <w:r>
              <w:t>»</w:t>
            </w:r>
            <w:r w:rsidR="004C7A0C" w:rsidRPr="004C7A0C">
              <w:t xml:space="preserve"> </w:t>
            </w:r>
          </w:p>
        </w:tc>
      </w:tr>
      <w:tr w:rsidR="004C7A0C" w:rsidRPr="004C7A0C" w:rsidTr="00301C24">
        <w:trPr>
          <w:trHeight w:val="287"/>
          <w:jc w:val="center"/>
        </w:trPr>
        <w:tc>
          <w:tcPr>
            <w:tcW w:w="3574" w:type="dxa"/>
          </w:tcPr>
          <w:p w:rsidR="004C7A0C" w:rsidRPr="004C7A0C" w:rsidRDefault="004C7A0C">
            <w:pPr>
              <w:pStyle w:val="Default"/>
            </w:pPr>
            <w:r w:rsidRPr="004C7A0C">
              <w:t xml:space="preserve">Актуальность исследования </w:t>
            </w:r>
          </w:p>
        </w:tc>
        <w:tc>
          <w:tcPr>
            <w:tcW w:w="5812" w:type="dxa"/>
          </w:tcPr>
          <w:p w:rsidR="004C7A0C" w:rsidRPr="004C7A0C" w:rsidRDefault="00FE6E35" w:rsidP="004C7A0C">
            <w:pPr>
              <w:pStyle w:val="Default"/>
              <w:jc w:val="both"/>
            </w:pPr>
            <w:r>
              <w:t>«</w:t>
            </w:r>
            <w:r w:rsidR="004C7A0C" w:rsidRPr="004C7A0C">
              <w:t>Актуальность темы обосновывается….</w:t>
            </w:r>
            <w:r>
              <w:t>»</w:t>
            </w:r>
            <w:r w:rsidR="004C7A0C" w:rsidRPr="004C7A0C">
              <w:t xml:space="preserve"> </w:t>
            </w:r>
          </w:p>
        </w:tc>
      </w:tr>
      <w:tr w:rsidR="004C7A0C" w:rsidRPr="004C7A0C" w:rsidTr="00301C24">
        <w:trPr>
          <w:trHeight w:val="608"/>
          <w:jc w:val="center"/>
        </w:trPr>
        <w:tc>
          <w:tcPr>
            <w:tcW w:w="3574" w:type="dxa"/>
          </w:tcPr>
          <w:p w:rsidR="004C7A0C" w:rsidRPr="004C7A0C" w:rsidRDefault="004C7A0C" w:rsidP="00FE6E35">
            <w:pPr>
              <w:pStyle w:val="Default"/>
            </w:pPr>
            <w:r w:rsidRPr="004C7A0C">
              <w:t xml:space="preserve">Краткая характеристика теоретической </w:t>
            </w:r>
            <w:r w:rsidR="00FE6E35">
              <w:t>части</w:t>
            </w:r>
          </w:p>
        </w:tc>
        <w:tc>
          <w:tcPr>
            <w:tcW w:w="5812" w:type="dxa"/>
          </w:tcPr>
          <w:p w:rsidR="004C7A0C" w:rsidRPr="004C7A0C" w:rsidRDefault="004C7A0C" w:rsidP="004C7A0C">
            <w:pPr>
              <w:pStyle w:val="Default"/>
              <w:jc w:val="both"/>
            </w:pPr>
            <w:r w:rsidRPr="004C7A0C">
              <w:t xml:space="preserve">В нескольких предложения излагаются основные теоретические положения, на которых опирались в дальнейших исследованиях. </w:t>
            </w:r>
          </w:p>
        </w:tc>
      </w:tr>
      <w:tr w:rsidR="004C7A0C" w:rsidRPr="004C7A0C" w:rsidTr="00301C24">
        <w:trPr>
          <w:trHeight w:val="1415"/>
          <w:jc w:val="center"/>
        </w:trPr>
        <w:tc>
          <w:tcPr>
            <w:tcW w:w="3574" w:type="dxa"/>
          </w:tcPr>
          <w:p w:rsidR="004C7A0C" w:rsidRPr="004C7A0C" w:rsidRDefault="004C7A0C">
            <w:pPr>
              <w:pStyle w:val="Default"/>
            </w:pPr>
            <w:r w:rsidRPr="004C7A0C">
              <w:t xml:space="preserve">Краткая характеристика практического исследования </w:t>
            </w:r>
          </w:p>
        </w:tc>
        <w:tc>
          <w:tcPr>
            <w:tcW w:w="5812" w:type="dxa"/>
          </w:tcPr>
          <w:p w:rsidR="004C7A0C" w:rsidRPr="004C7A0C" w:rsidRDefault="00FE6E35" w:rsidP="004C7A0C">
            <w:pPr>
              <w:pStyle w:val="Default"/>
              <w:jc w:val="both"/>
            </w:pPr>
            <w:r>
              <w:t>«</w:t>
            </w:r>
            <w:r w:rsidR="004C7A0C" w:rsidRPr="004C7A0C">
              <w:t>Практическая часть ВКР выполнена на материалах исследуемой организации….</w:t>
            </w:r>
            <w:r>
              <w:t>»</w:t>
            </w:r>
            <w:r w:rsidR="004C7A0C" w:rsidRPr="004C7A0C">
              <w:t xml:space="preserve">, далее излагается основное содержание работы. Исключаются формулировки от первого лица: </w:t>
            </w:r>
            <w:r>
              <w:t>«</w:t>
            </w:r>
            <w:r w:rsidR="004C7A0C" w:rsidRPr="004C7A0C">
              <w:t>Я рассмотрел</w:t>
            </w:r>
            <w:r>
              <w:t>»</w:t>
            </w:r>
            <w:r w:rsidR="004C7A0C" w:rsidRPr="004C7A0C">
              <w:t xml:space="preserve">, </w:t>
            </w:r>
            <w:r>
              <w:t>«</w:t>
            </w:r>
            <w:r w:rsidR="004C7A0C" w:rsidRPr="004C7A0C">
              <w:t>Целью моей работы</w:t>
            </w:r>
            <w:r>
              <w:t>»</w:t>
            </w:r>
            <w:r w:rsidR="004C7A0C" w:rsidRPr="004C7A0C">
              <w:t xml:space="preserve">, </w:t>
            </w:r>
            <w:r>
              <w:t>«</w:t>
            </w:r>
            <w:r w:rsidR="004C7A0C" w:rsidRPr="004C7A0C">
              <w:t>Я считаю</w:t>
            </w:r>
            <w:r>
              <w:t>»</w:t>
            </w:r>
            <w:r w:rsidR="004C7A0C" w:rsidRPr="004C7A0C">
              <w:t xml:space="preserve"> и т.д. Необходимо применять нейтральные формулировки типа </w:t>
            </w:r>
            <w:r>
              <w:t>«</w:t>
            </w:r>
            <w:r w:rsidR="004C7A0C" w:rsidRPr="004C7A0C">
              <w:t>Можно сделать вывод</w:t>
            </w:r>
            <w:r>
              <w:t>»</w:t>
            </w:r>
            <w:r w:rsidR="004C7A0C" w:rsidRPr="004C7A0C">
              <w:t xml:space="preserve">, </w:t>
            </w:r>
            <w:r>
              <w:t>«</w:t>
            </w:r>
            <w:r w:rsidR="004C7A0C" w:rsidRPr="004C7A0C">
              <w:t>Было проведено исследование</w:t>
            </w:r>
            <w:r>
              <w:t>»</w:t>
            </w:r>
            <w:r w:rsidR="004C7A0C" w:rsidRPr="004C7A0C">
              <w:t xml:space="preserve">. </w:t>
            </w:r>
          </w:p>
        </w:tc>
      </w:tr>
      <w:tr w:rsidR="004C7A0C" w:rsidRPr="004C7A0C" w:rsidTr="00301C24">
        <w:trPr>
          <w:trHeight w:val="772"/>
          <w:jc w:val="center"/>
        </w:trPr>
        <w:tc>
          <w:tcPr>
            <w:tcW w:w="3574" w:type="dxa"/>
          </w:tcPr>
          <w:p w:rsidR="004C7A0C" w:rsidRPr="004C7A0C" w:rsidRDefault="004C7A0C">
            <w:pPr>
              <w:pStyle w:val="Default"/>
            </w:pPr>
            <w:r w:rsidRPr="004C7A0C">
              <w:t xml:space="preserve">Результаты, полученные в ходе исследования. Выводы </w:t>
            </w:r>
          </w:p>
        </w:tc>
        <w:tc>
          <w:tcPr>
            <w:tcW w:w="5812" w:type="dxa"/>
          </w:tcPr>
          <w:p w:rsidR="004C7A0C" w:rsidRPr="004C7A0C" w:rsidRDefault="00FE6E35" w:rsidP="004C7A0C">
            <w:pPr>
              <w:pStyle w:val="Default"/>
              <w:jc w:val="both"/>
            </w:pPr>
            <w:r>
              <w:t>«</w:t>
            </w:r>
            <w:r w:rsidR="004C7A0C" w:rsidRPr="004C7A0C">
              <w:t>В ходе исследования получены следующие практические результаты…</w:t>
            </w:r>
            <w:r>
              <w:t>»</w:t>
            </w:r>
            <w:r w:rsidR="004C7A0C" w:rsidRPr="004C7A0C">
              <w:t xml:space="preserve"> </w:t>
            </w:r>
            <w:r>
              <w:t>«</w:t>
            </w:r>
            <w:r w:rsidR="004C7A0C" w:rsidRPr="004C7A0C">
              <w:t>На основании проведенного исследования и полученных результатов можно сделать следующие выводы…..</w:t>
            </w:r>
            <w:r>
              <w:t>»</w:t>
            </w:r>
            <w:r w:rsidR="004C7A0C" w:rsidRPr="004C7A0C">
              <w:t xml:space="preserve"> </w:t>
            </w:r>
          </w:p>
        </w:tc>
      </w:tr>
      <w:tr w:rsidR="004C7A0C" w:rsidRPr="004C7A0C" w:rsidTr="00301C24">
        <w:trPr>
          <w:trHeight w:val="772"/>
          <w:jc w:val="center"/>
        </w:trPr>
        <w:tc>
          <w:tcPr>
            <w:tcW w:w="3574" w:type="dxa"/>
          </w:tcPr>
          <w:p w:rsidR="004C7A0C" w:rsidRPr="004C7A0C" w:rsidRDefault="004C7A0C">
            <w:pPr>
              <w:pStyle w:val="Default"/>
            </w:pPr>
            <w:r w:rsidRPr="004C7A0C">
              <w:t>Благодарность за внимание</w:t>
            </w:r>
          </w:p>
        </w:tc>
        <w:tc>
          <w:tcPr>
            <w:tcW w:w="5812" w:type="dxa"/>
          </w:tcPr>
          <w:p w:rsidR="004C7A0C" w:rsidRPr="004C7A0C" w:rsidRDefault="00FE6E35" w:rsidP="004C7A0C">
            <w:pPr>
              <w:pStyle w:val="Default"/>
              <w:jc w:val="both"/>
            </w:pPr>
            <w:r>
              <w:t>«</w:t>
            </w:r>
            <w:r w:rsidR="004C7A0C" w:rsidRPr="004C7A0C">
              <w:t>Доклад окончен. Благодарю за внимание</w:t>
            </w:r>
            <w:r>
              <w:t>»</w:t>
            </w:r>
          </w:p>
        </w:tc>
      </w:tr>
    </w:tbl>
    <w:p w:rsidR="004C7A0C" w:rsidRDefault="004C7A0C" w:rsidP="00C56C98">
      <w:pPr>
        <w:ind w:firstLine="720"/>
        <w:jc w:val="both"/>
        <w:rPr>
          <w:sz w:val="28"/>
          <w:szCs w:val="28"/>
        </w:rPr>
      </w:pPr>
    </w:p>
    <w:p w:rsidR="00FB54C2" w:rsidRPr="00C56C98" w:rsidRDefault="0053413F" w:rsidP="00FB54C2">
      <w:pPr>
        <w:ind w:firstLine="720"/>
        <w:jc w:val="both"/>
        <w:rPr>
          <w:sz w:val="28"/>
          <w:szCs w:val="28"/>
        </w:rPr>
      </w:pPr>
      <w:r w:rsidRPr="0053413F">
        <w:rPr>
          <w:sz w:val="28"/>
          <w:szCs w:val="28"/>
        </w:rPr>
        <w:t>К докладу оформляется</w:t>
      </w:r>
      <w:r>
        <w:rPr>
          <w:b/>
          <w:i/>
          <w:sz w:val="28"/>
          <w:szCs w:val="28"/>
        </w:rPr>
        <w:t xml:space="preserve"> и</w:t>
      </w:r>
      <w:r w:rsidR="00301C24" w:rsidRPr="00301C24">
        <w:rPr>
          <w:b/>
          <w:i/>
          <w:sz w:val="28"/>
          <w:szCs w:val="28"/>
        </w:rPr>
        <w:t>ллюстрационный</w:t>
      </w:r>
      <w:r w:rsidR="00C56C98" w:rsidRPr="00301C24">
        <w:rPr>
          <w:b/>
          <w:i/>
          <w:sz w:val="28"/>
          <w:szCs w:val="28"/>
        </w:rPr>
        <w:t xml:space="preserve"> материал</w:t>
      </w:r>
      <w:r w:rsidR="00C56C98" w:rsidRPr="00C56C98">
        <w:rPr>
          <w:sz w:val="28"/>
          <w:szCs w:val="28"/>
        </w:rPr>
        <w:t xml:space="preserve"> на листах формата А4. </w:t>
      </w:r>
      <w:r w:rsidR="00FB54C2" w:rsidRPr="00C56C98">
        <w:rPr>
          <w:sz w:val="28"/>
          <w:szCs w:val="28"/>
        </w:rPr>
        <w:t xml:space="preserve">В составе </w:t>
      </w:r>
      <w:r w:rsidR="008C48CC">
        <w:rPr>
          <w:sz w:val="28"/>
          <w:szCs w:val="28"/>
        </w:rPr>
        <w:t>иллюстрационного</w:t>
      </w:r>
      <w:r w:rsidR="00FB54C2">
        <w:rPr>
          <w:sz w:val="28"/>
          <w:szCs w:val="28"/>
        </w:rPr>
        <w:t xml:space="preserve"> материала</w:t>
      </w:r>
      <w:r w:rsidR="00FB54C2" w:rsidRPr="00C56C98">
        <w:rPr>
          <w:sz w:val="28"/>
          <w:szCs w:val="28"/>
        </w:rPr>
        <w:t xml:space="preserve">, </w:t>
      </w:r>
      <w:r w:rsidR="008C48CC">
        <w:rPr>
          <w:sz w:val="28"/>
          <w:szCs w:val="28"/>
        </w:rPr>
        <w:t>отражающего</w:t>
      </w:r>
      <w:r w:rsidR="00FB54C2" w:rsidRPr="00C56C98">
        <w:rPr>
          <w:sz w:val="28"/>
          <w:szCs w:val="28"/>
        </w:rPr>
        <w:t xml:space="preserve"> текст доклада, целесообразно </w:t>
      </w:r>
      <w:r w:rsidR="00FB54C2">
        <w:rPr>
          <w:sz w:val="28"/>
          <w:szCs w:val="28"/>
        </w:rPr>
        <w:t>представить информацию,</w:t>
      </w:r>
      <w:r w:rsidR="00FB54C2" w:rsidRPr="00C56C98">
        <w:rPr>
          <w:sz w:val="28"/>
          <w:szCs w:val="28"/>
        </w:rPr>
        <w:t xml:space="preserve"> </w:t>
      </w:r>
      <w:r w:rsidR="008C48CC">
        <w:rPr>
          <w:sz w:val="28"/>
          <w:szCs w:val="28"/>
        </w:rPr>
        <w:t>характеризующую</w:t>
      </w:r>
      <w:r w:rsidR="00FB54C2" w:rsidRPr="00C56C98">
        <w:rPr>
          <w:sz w:val="28"/>
          <w:szCs w:val="28"/>
        </w:rPr>
        <w:t xml:space="preserve"> динамику  </w:t>
      </w:r>
      <w:r w:rsidR="00FB54C2">
        <w:rPr>
          <w:sz w:val="28"/>
          <w:szCs w:val="28"/>
        </w:rPr>
        <w:t xml:space="preserve">экономических </w:t>
      </w:r>
      <w:r w:rsidR="00FB54C2" w:rsidRPr="00C56C98">
        <w:rPr>
          <w:sz w:val="28"/>
          <w:szCs w:val="28"/>
        </w:rPr>
        <w:t xml:space="preserve">показателей исследуемого объекта, </w:t>
      </w:r>
      <w:r w:rsidR="00FB54C2">
        <w:rPr>
          <w:sz w:val="28"/>
          <w:szCs w:val="28"/>
        </w:rPr>
        <w:t>а так же</w:t>
      </w:r>
      <w:r w:rsidR="00FB54C2" w:rsidRPr="00C56C98">
        <w:rPr>
          <w:sz w:val="28"/>
          <w:szCs w:val="28"/>
        </w:rPr>
        <w:t xml:space="preserve"> </w:t>
      </w:r>
      <w:r w:rsidR="00FB54C2">
        <w:rPr>
          <w:sz w:val="28"/>
          <w:szCs w:val="28"/>
        </w:rPr>
        <w:t>основные расчетные финансово-экономические показатели, соответствующие теме исследования. Возможно включение материала</w:t>
      </w:r>
      <w:r w:rsidR="00FB54C2" w:rsidRPr="00C56C98">
        <w:rPr>
          <w:sz w:val="28"/>
          <w:szCs w:val="28"/>
        </w:rPr>
        <w:t xml:space="preserve"> описывающе</w:t>
      </w:r>
      <w:r w:rsidR="00FB54C2">
        <w:rPr>
          <w:sz w:val="28"/>
          <w:szCs w:val="28"/>
        </w:rPr>
        <w:t>го</w:t>
      </w:r>
      <w:r w:rsidR="00FB54C2" w:rsidRPr="00C56C98">
        <w:rPr>
          <w:sz w:val="28"/>
          <w:szCs w:val="28"/>
        </w:rPr>
        <w:t xml:space="preserve"> типовые и авторские методики исследования. Основные результаты анализа целесообразно представить в виде таблиц, графиков и диаграмм (гистограмм, круговых, объемных и т.д.), которые позволят лучше понять изложе</w:t>
      </w:r>
      <w:r w:rsidR="00FB54C2" w:rsidRPr="00C56C98">
        <w:rPr>
          <w:sz w:val="28"/>
          <w:szCs w:val="28"/>
        </w:rPr>
        <w:softHyphen/>
        <w:t>ние материала доклада.</w:t>
      </w:r>
    </w:p>
    <w:p w:rsidR="00C56C98" w:rsidRPr="00C56C98" w:rsidRDefault="00C56C98" w:rsidP="00C56C98">
      <w:pPr>
        <w:ind w:firstLine="720"/>
        <w:jc w:val="both"/>
        <w:rPr>
          <w:sz w:val="28"/>
          <w:szCs w:val="28"/>
        </w:rPr>
      </w:pPr>
      <w:r w:rsidRPr="00C56C98">
        <w:rPr>
          <w:sz w:val="28"/>
          <w:szCs w:val="28"/>
        </w:rPr>
        <w:lastRenderedPageBreak/>
        <w:t xml:space="preserve">Перечень рекомендуемых </w:t>
      </w:r>
      <w:r w:rsidR="00301C24">
        <w:rPr>
          <w:sz w:val="28"/>
          <w:szCs w:val="28"/>
        </w:rPr>
        <w:t>иллюстраций</w:t>
      </w:r>
      <w:r w:rsidRPr="00C56C98">
        <w:rPr>
          <w:sz w:val="28"/>
          <w:szCs w:val="28"/>
        </w:rPr>
        <w:t xml:space="preserve"> состав</w:t>
      </w:r>
      <w:r w:rsidRPr="00C56C98">
        <w:rPr>
          <w:sz w:val="28"/>
          <w:szCs w:val="28"/>
        </w:rPr>
        <w:softHyphen/>
        <w:t xml:space="preserve">ляется по согласованию с руководителем выпускной квалификационной (дипломной) работы. Готовится 4-5 экземпляров </w:t>
      </w:r>
      <w:r w:rsidR="00301C24">
        <w:rPr>
          <w:sz w:val="28"/>
          <w:szCs w:val="28"/>
        </w:rPr>
        <w:t>иллюстрационного материала</w:t>
      </w:r>
      <w:r w:rsidRPr="00C56C98">
        <w:rPr>
          <w:sz w:val="28"/>
          <w:szCs w:val="28"/>
        </w:rPr>
        <w:t xml:space="preserve"> в качестве раздаточного материа</w:t>
      </w:r>
      <w:r w:rsidRPr="00C56C98">
        <w:rPr>
          <w:sz w:val="28"/>
          <w:szCs w:val="28"/>
        </w:rPr>
        <w:softHyphen/>
        <w:t>ла членам ГЭК.</w:t>
      </w:r>
    </w:p>
    <w:p w:rsidR="001140EB" w:rsidRDefault="001140EB" w:rsidP="003423B1">
      <w:pPr>
        <w:pStyle w:val="1"/>
        <w:ind w:firstLine="720"/>
        <w:jc w:val="both"/>
        <w:rPr>
          <w:b/>
          <w:color w:val="FF0000"/>
          <w:sz w:val="24"/>
          <w:szCs w:val="24"/>
        </w:rPr>
      </w:pPr>
    </w:p>
    <w:p w:rsidR="006E5F61" w:rsidRPr="005C0DF4" w:rsidRDefault="006E5F61" w:rsidP="006E5F61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8</w:t>
      </w:r>
      <w:r w:rsidRPr="005C0DF4">
        <w:rPr>
          <w:b/>
          <w:szCs w:val="28"/>
        </w:rPr>
        <w:t xml:space="preserve">. </w:t>
      </w:r>
      <w:r>
        <w:rPr>
          <w:b/>
          <w:szCs w:val="28"/>
        </w:rPr>
        <w:t>КРИТЕРИИ ОЦЕНКИ</w:t>
      </w:r>
      <w:r w:rsidRPr="005C0DF4">
        <w:rPr>
          <w:b/>
          <w:szCs w:val="28"/>
        </w:rPr>
        <w:t xml:space="preserve"> ВЫПУСКНОЙ КВАЛИФИКАЦИОННОЙ (ДИПЛОМНОЙ) РАБОТЫ</w:t>
      </w:r>
    </w:p>
    <w:p w:rsidR="00FB54C2" w:rsidRDefault="00FB54C2" w:rsidP="00FB54C2"/>
    <w:p w:rsidR="006E5F61" w:rsidRPr="006503A8" w:rsidRDefault="006E5F61" w:rsidP="006E5F61">
      <w:pPr>
        <w:ind w:firstLine="709"/>
        <w:jc w:val="both"/>
        <w:rPr>
          <w:b/>
          <w:i/>
          <w:sz w:val="28"/>
          <w:szCs w:val="28"/>
          <w:lang w:eastAsia="en-US"/>
        </w:rPr>
      </w:pPr>
      <w:r w:rsidRPr="006E5F61">
        <w:rPr>
          <w:sz w:val="28"/>
          <w:szCs w:val="28"/>
          <w:lang w:eastAsia="en-US"/>
        </w:rPr>
        <w:t xml:space="preserve">При определении окончательной оценки по защите выпускной квалификационной (дипломной) работы </w:t>
      </w:r>
      <w:r w:rsidRPr="006503A8">
        <w:rPr>
          <w:b/>
          <w:i/>
          <w:sz w:val="28"/>
          <w:szCs w:val="28"/>
          <w:lang w:eastAsia="en-US"/>
        </w:rPr>
        <w:t>учитываются:</w:t>
      </w:r>
    </w:p>
    <w:p w:rsidR="006E5F61" w:rsidRPr="006E5F61" w:rsidRDefault="006E5F61" w:rsidP="00CD1BF6">
      <w:pPr>
        <w:pStyle w:val="af"/>
        <w:numPr>
          <w:ilvl w:val="0"/>
          <w:numId w:val="24"/>
        </w:numPr>
        <w:spacing w:after="0" w:line="240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6E5F61">
        <w:rPr>
          <w:rFonts w:ascii="Times New Roman" w:hAnsi="Times New Roman"/>
          <w:sz w:val="28"/>
          <w:szCs w:val="28"/>
        </w:rPr>
        <w:t>доклад студента по каждому разделу работы</w:t>
      </w:r>
    </w:p>
    <w:p w:rsidR="006E5F61" w:rsidRPr="006E5F61" w:rsidRDefault="006E5F61" w:rsidP="00CD1BF6">
      <w:pPr>
        <w:pStyle w:val="af"/>
        <w:numPr>
          <w:ilvl w:val="0"/>
          <w:numId w:val="24"/>
        </w:numPr>
        <w:spacing w:after="0" w:line="240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6E5F61">
        <w:rPr>
          <w:rFonts w:ascii="Times New Roman" w:hAnsi="Times New Roman"/>
          <w:sz w:val="28"/>
          <w:szCs w:val="28"/>
        </w:rPr>
        <w:t>ответы на вопросы</w:t>
      </w:r>
    </w:p>
    <w:p w:rsidR="006E5F61" w:rsidRPr="006E5F61" w:rsidRDefault="006E5F61" w:rsidP="00CD1BF6">
      <w:pPr>
        <w:pStyle w:val="af"/>
        <w:numPr>
          <w:ilvl w:val="0"/>
          <w:numId w:val="24"/>
        </w:numPr>
        <w:spacing w:after="0" w:line="240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6E5F61">
        <w:rPr>
          <w:rFonts w:ascii="Times New Roman" w:hAnsi="Times New Roman"/>
          <w:sz w:val="28"/>
          <w:szCs w:val="28"/>
        </w:rPr>
        <w:t>отзыв руководителя</w:t>
      </w:r>
    </w:p>
    <w:p w:rsidR="006E5F61" w:rsidRPr="006E5F61" w:rsidRDefault="006E5F61" w:rsidP="00CD1BF6">
      <w:pPr>
        <w:pStyle w:val="af"/>
        <w:numPr>
          <w:ilvl w:val="0"/>
          <w:numId w:val="24"/>
        </w:numPr>
        <w:spacing w:after="0" w:line="240" w:lineRule="auto"/>
        <w:ind w:left="992" w:hanging="357"/>
        <w:jc w:val="both"/>
        <w:rPr>
          <w:rFonts w:ascii="Times New Roman" w:hAnsi="Times New Roman"/>
          <w:sz w:val="28"/>
          <w:szCs w:val="28"/>
        </w:rPr>
      </w:pPr>
      <w:r w:rsidRPr="006E5F61">
        <w:rPr>
          <w:rFonts w:ascii="Times New Roman" w:hAnsi="Times New Roman"/>
          <w:sz w:val="28"/>
          <w:szCs w:val="28"/>
        </w:rPr>
        <w:t>оценка рецензента.</w:t>
      </w:r>
    </w:p>
    <w:p w:rsidR="006E5F61" w:rsidRPr="006E5F61" w:rsidRDefault="006E5F61" w:rsidP="006E5F6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5F61">
        <w:rPr>
          <w:sz w:val="28"/>
          <w:szCs w:val="28"/>
        </w:rPr>
        <w:t xml:space="preserve">Критерием оценки </w:t>
      </w:r>
      <w:r w:rsidRPr="006E5F61">
        <w:rPr>
          <w:sz w:val="28"/>
          <w:szCs w:val="28"/>
          <w:lang w:eastAsia="en-US"/>
        </w:rPr>
        <w:t>выпускной квалификационной (дипломной) работы</w:t>
      </w:r>
      <w:r w:rsidRPr="006E5F61">
        <w:rPr>
          <w:sz w:val="28"/>
          <w:szCs w:val="28"/>
        </w:rPr>
        <w:t xml:space="preserve"> является установленная комиссией степень освоения профессиональных компетенций, соответствующих теме работы. Результаты</w:t>
      </w:r>
      <w:r w:rsidRPr="006E5F61">
        <w:rPr>
          <w:sz w:val="28"/>
          <w:szCs w:val="28"/>
          <w:lang w:eastAsia="en-US"/>
        </w:rPr>
        <w:t xml:space="preserve"> защиты выпускной квалификационной (дипломной) работы</w:t>
      </w:r>
      <w:r w:rsidRPr="006E5F61">
        <w:rPr>
          <w:sz w:val="28"/>
          <w:szCs w:val="28"/>
        </w:rPr>
        <w:t xml:space="preserve"> определяются оценками </w:t>
      </w:r>
      <w:r w:rsidR="00FE6E35">
        <w:rPr>
          <w:sz w:val="28"/>
          <w:szCs w:val="28"/>
        </w:rPr>
        <w:t>«</w:t>
      </w:r>
      <w:r w:rsidRPr="006E5F61">
        <w:rPr>
          <w:sz w:val="28"/>
          <w:szCs w:val="28"/>
        </w:rPr>
        <w:t>отлично</w:t>
      </w:r>
      <w:r w:rsidR="00FE6E35">
        <w:rPr>
          <w:sz w:val="28"/>
          <w:szCs w:val="28"/>
        </w:rPr>
        <w:t>»</w:t>
      </w:r>
      <w:r w:rsidRPr="006E5F61">
        <w:rPr>
          <w:sz w:val="28"/>
          <w:szCs w:val="28"/>
        </w:rPr>
        <w:t xml:space="preserve">, </w:t>
      </w:r>
      <w:r w:rsidR="00FE6E35">
        <w:rPr>
          <w:sz w:val="28"/>
          <w:szCs w:val="28"/>
        </w:rPr>
        <w:t>«</w:t>
      </w:r>
      <w:r w:rsidRPr="006E5F61">
        <w:rPr>
          <w:sz w:val="28"/>
          <w:szCs w:val="28"/>
        </w:rPr>
        <w:t>хорошо</w:t>
      </w:r>
      <w:r w:rsidR="00FE6E35">
        <w:rPr>
          <w:sz w:val="28"/>
          <w:szCs w:val="28"/>
        </w:rPr>
        <w:t>»</w:t>
      </w:r>
      <w:r w:rsidRPr="006E5F61">
        <w:rPr>
          <w:sz w:val="28"/>
          <w:szCs w:val="28"/>
        </w:rPr>
        <w:t xml:space="preserve">, </w:t>
      </w:r>
      <w:r w:rsidR="00FE6E35">
        <w:rPr>
          <w:sz w:val="28"/>
          <w:szCs w:val="28"/>
        </w:rPr>
        <w:t>«</w:t>
      </w:r>
      <w:r w:rsidRPr="006E5F61">
        <w:rPr>
          <w:sz w:val="28"/>
          <w:szCs w:val="28"/>
        </w:rPr>
        <w:t>удовлетворительно</w:t>
      </w:r>
      <w:r w:rsidR="00FE6E35">
        <w:rPr>
          <w:sz w:val="28"/>
          <w:szCs w:val="28"/>
        </w:rPr>
        <w:t>»</w:t>
      </w:r>
      <w:r w:rsidRPr="006E5F61">
        <w:rPr>
          <w:sz w:val="28"/>
          <w:szCs w:val="28"/>
        </w:rPr>
        <w:t xml:space="preserve">, </w:t>
      </w:r>
      <w:r w:rsidR="00FE6E35">
        <w:rPr>
          <w:sz w:val="28"/>
          <w:szCs w:val="28"/>
        </w:rPr>
        <w:t>«</w:t>
      </w:r>
      <w:r w:rsidRPr="006E5F61">
        <w:rPr>
          <w:sz w:val="28"/>
          <w:szCs w:val="28"/>
        </w:rPr>
        <w:t>неудовлетворительно</w:t>
      </w:r>
      <w:r w:rsidR="00FE6E35">
        <w:rPr>
          <w:sz w:val="28"/>
          <w:szCs w:val="28"/>
        </w:rPr>
        <w:t>»</w:t>
      </w:r>
      <w:r w:rsidRPr="006E5F61">
        <w:rPr>
          <w:sz w:val="28"/>
          <w:szCs w:val="28"/>
        </w:rPr>
        <w:t xml:space="preserve"> решением ГЭК и оформляются отдельным протоколом.</w:t>
      </w:r>
    </w:p>
    <w:p w:rsidR="006E5F61" w:rsidRPr="006E5F61" w:rsidRDefault="006E5F61" w:rsidP="006E5F6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5F61">
        <w:rPr>
          <w:sz w:val="28"/>
          <w:szCs w:val="28"/>
        </w:rPr>
        <w:t xml:space="preserve">Для студентов, обучающихся по специальности СПО 38.02.06  Финансы, предусмотрена </w:t>
      </w:r>
      <w:r w:rsidRPr="006503A8">
        <w:rPr>
          <w:b/>
          <w:i/>
          <w:sz w:val="28"/>
          <w:szCs w:val="28"/>
        </w:rPr>
        <w:t>единая оценка по государственной итоговой аттестации</w:t>
      </w:r>
      <w:r w:rsidRPr="006E5F61">
        <w:rPr>
          <w:i/>
          <w:sz w:val="28"/>
          <w:szCs w:val="28"/>
        </w:rPr>
        <w:t>,</w:t>
      </w:r>
      <w:r w:rsidRPr="006E5F61">
        <w:rPr>
          <w:sz w:val="28"/>
          <w:szCs w:val="28"/>
        </w:rPr>
        <w:t xml:space="preserve"> формируемая исходя из результатов демонстрационного экзамена и защиты дипломной работы. При этом оценка по дипломной работе может изменить оценку по демонстрационному экзамену, но не более чем на 1 балл.  Результаты государственной итоговой аттестации определяются оценками </w:t>
      </w:r>
      <w:r w:rsidR="00FE6E35">
        <w:rPr>
          <w:sz w:val="28"/>
          <w:szCs w:val="28"/>
        </w:rPr>
        <w:t>«</w:t>
      </w:r>
      <w:r w:rsidRPr="006E5F61">
        <w:rPr>
          <w:sz w:val="28"/>
          <w:szCs w:val="28"/>
        </w:rPr>
        <w:t>отлично</w:t>
      </w:r>
      <w:r w:rsidR="00FE6E35">
        <w:rPr>
          <w:sz w:val="28"/>
          <w:szCs w:val="28"/>
        </w:rPr>
        <w:t>»</w:t>
      </w:r>
      <w:r w:rsidRPr="006E5F61">
        <w:rPr>
          <w:sz w:val="28"/>
          <w:szCs w:val="28"/>
        </w:rPr>
        <w:t xml:space="preserve">, </w:t>
      </w:r>
      <w:r w:rsidR="00FE6E35">
        <w:rPr>
          <w:sz w:val="28"/>
          <w:szCs w:val="28"/>
        </w:rPr>
        <w:t>«</w:t>
      </w:r>
      <w:r w:rsidRPr="006E5F61">
        <w:rPr>
          <w:sz w:val="28"/>
          <w:szCs w:val="28"/>
        </w:rPr>
        <w:t>хорошо</w:t>
      </w:r>
      <w:r w:rsidR="00FE6E35">
        <w:rPr>
          <w:sz w:val="28"/>
          <w:szCs w:val="28"/>
        </w:rPr>
        <w:t>»</w:t>
      </w:r>
      <w:r w:rsidRPr="006E5F61">
        <w:rPr>
          <w:sz w:val="28"/>
          <w:szCs w:val="28"/>
        </w:rPr>
        <w:t xml:space="preserve">, </w:t>
      </w:r>
      <w:r w:rsidR="00FE6E35">
        <w:rPr>
          <w:sz w:val="28"/>
          <w:szCs w:val="28"/>
        </w:rPr>
        <w:t>«</w:t>
      </w:r>
      <w:r w:rsidRPr="006E5F61">
        <w:rPr>
          <w:sz w:val="28"/>
          <w:szCs w:val="28"/>
        </w:rPr>
        <w:t>удовлетворительно</w:t>
      </w:r>
      <w:r w:rsidR="00FE6E35">
        <w:rPr>
          <w:sz w:val="28"/>
          <w:szCs w:val="28"/>
        </w:rPr>
        <w:t>»</w:t>
      </w:r>
      <w:r w:rsidRPr="006E5F61">
        <w:rPr>
          <w:sz w:val="28"/>
          <w:szCs w:val="28"/>
        </w:rPr>
        <w:t xml:space="preserve">, </w:t>
      </w:r>
      <w:r w:rsidR="00FE6E35">
        <w:rPr>
          <w:sz w:val="28"/>
          <w:szCs w:val="28"/>
        </w:rPr>
        <w:t>«</w:t>
      </w:r>
      <w:r w:rsidRPr="006E5F61">
        <w:rPr>
          <w:sz w:val="28"/>
          <w:szCs w:val="28"/>
        </w:rPr>
        <w:t>неудовлетворительно</w:t>
      </w:r>
      <w:r w:rsidR="00FE6E35">
        <w:rPr>
          <w:sz w:val="28"/>
          <w:szCs w:val="28"/>
        </w:rPr>
        <w:t>»</w:t>
      </w:r>
      <w:r w:rsidRPr="006E5F61">
        <w:rPr>
          <w:sz w:val="28"/>
          <w:szCs w:val="28"/>
        </w:rPr>
        <w:t xml:space="preserve"> и объявляются в день защиты </w:t>
      </w:r>
      <w:r w:rsidRPr="006E5F61">
        <w:rPr>
          <w:sz w:val="28"/>
          <w:szCs w:val="28"/>
          <w:lang w:eastAsia="en-US"/>
        </w:rPr>
        <w:t>выпускной квалификационной (дипломной) работы</w:t>
      </w:r>
      <w:r w:rsidRPr="006E5F61">
        <w:rPr>
          <w:sz w:val="28"/>
          <w:szCs w:val="28"/>
        </w:rPr>
        <w:t xml:space="preserve"> после оформления в установленном порядке протоколов заседаний государственной экзаменационной комиссии.</w:t>
      </w:r>
    </w:p>
    <w:p w:rsidR="00E16781" w:rsidRPr="00E16781" w:rsidRDefault="00E16781" w:rsidP="00E16781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" w:name="sub_1021"/>
      <w:r w:rsidRPr="00E16781">
        <w:rPr>
          <w:color w:val="auto"/>
          <w:sz w:val="28"/>
          <w:szCs w:val="28"/>
        </w:rPr>
        <w:t xml:space="preserve">Оценка </w:t>
      </w:r>
      <w:r w:rsidR="00FE6E35">
        <w:rPr>
          <w:b/>
          <w:color w:val="auto"/>
          <w:sz w:val="28"/>
          <w:szCs w:val="28"/>
        </w:rPr>
        <w:t>«</w:t>
      </w:r>
      <w:r w:rsidRPr="00E16781">
        <w:rPr>
          <w:b/>
          <w:color w:val="auto"/>
          <w:sz w:val="28"/>
          <w:szCs w:val="28"/>
        </w:rPr>
        <w:t>отлично</w:t>
      </w:r>
      <w:r w:rsidR="00FE6E35">
        <w:rPr>
          <w:b/>
          <w:color w:val="auto"/>
          <w:sz w:val="28"/>
          <w:szCs w:val="28"/>
        </w:rPr>
        <w:t>»</w:t>
      </w:r>
      <w:r w:rsidRPr="00E16781">
        <w:rPr>
          <w:color w:val="auto"/>
          <w:sz w:val="28"/>
          <w:szCs w:val="28"/>
        </w:rPr>
        <w:t xml:space="preserve"> выставляется студенту, если: </w:t>
      </w:r>
    </w:p>
    <w:p w:rsidR="00E16781" w:rsidRPr="00E16781" w:rsidRDefault="00E16781" w:rsidP="00CD1BF6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ВКР выполнена в соответствии с целевой установкой, отвечает предъявляемым требованиям и оформлена в соответствии со стандартом; </w:t>
      </w:r>
    </w:p>
    <w:p w:rsidR="00E16781" w:rsidRPr="00E16781" w:rsidRDefault="00E16781" w:rsidP="00CD1BF6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выступление студента на защите структурировано, раскрыты причины выбора и актуальность темы, цель и задачи работы, предмет, объект и хронологические рамки исследования, логика выведения каждого наиболее значимого вывода; </w:t>
      </w:r>
    </w:p>
    <w:p w:rsidR="00E16781" w:rsidRPr="00E16781" w:rsidRDefault="00E16781" w:rsidP="00CD1BF6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 заключительной части доклада студента показаны перспективы и задачи дальнейшего исследования данной темы, освещены вопросы дальнейшего применения и внедрения результатов исследования в практику; </w:t>
      </w:r>
    </w:p>
    <w:p w:rsidR="00E16781" w:rsidRPr="00E16781" w:rsidRDefault="00E16781" w:rsidP="00CD1BF6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длительность выступления соответствует регламенту; </w:t>
      </w:r>
    </w:p>
    <w:p w:rsidR="00E16781" w:rsidRPr="00E16781" w:rsidRDefault="00E16781" w:rsidP="00CD1BF6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отзыв руководителя на ВКР не содержит замечаний; </w:t>
      </w:r>
    </w:p>
    <w:p w:rsidR="00E16781" w:rsidRPr="00E16781" w:rsidRDefault="00E16781" w:rsidP="00CD1BF6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ответы на вопросы членов ГЭК логичны, раскрывают сущность вопроса, подкрепляются положениями монографических источников и </w:t>
      </w:r>
      <w:r w:rsidRPr="00E16781">
        <w:rPr>
          <w:color w:val="auto"/>
          <w:sz w:val="28"/>
          <w:szCs w:val="28"/>
        </w:rPr>
        <w:lastRenderedPageBreak/>
        <w:t xml:space="preserve">нормативно-правовых актов, выводами и расчетами из ВКР, показывают самостоятельность и глубину изучения проблемы студентом; </w:t>
      </w:r>
    </w:p>
    <w:p w:rsidR="00E16781" w:rsidRPr="00E16781" w:rsidRDefault="00E16781" w:rsidP="00CD1BF6">
      <w:pPr>
        <w:pStyle w:val="Defaul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применение информационных технологий как в самой ВКР, так и во время выступления. </w:t>
      </w:r>
    </w:p>
    <w:p w:rsidR="00E16781" w:rsidRPr="00E16781" w:rsidRDefault="00E16781" w:rsidP="00E1678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Оценка </w:t>
      </w:r>
      <w:r w:rsidR="00FE6E35">
        <w:rPr>
          <w:b/>
          <w:color w:val="auto"/>
          <w:sz w:val="28"/>
          <w:szCs w:val="28"/>
        </w:rPr>
        <w:t>«</w:t>
      </w:r>
      <w:r w:rsidRPr="00E16781">
        <w:rPr>
          <w:b/>
          <w:color w:val="auto"/>
          <w:sz w:val="28"/>
          <w:szCs w:val="28"/>
        </w:rPr>
        <w:t>хорошо</w:t>
      </w:r>
      <w:r w:rsidR="00FE6E35">
        <w:rPr>
          <w:b/>
          <w:color w:val="auto"/>
          <w:sz w:val="28"/>
          <w:szCs w:val="28"/>
        </w:rPr>
        <w:t>»</w:t>
      </w:r>
      <w:r w:rsidRPr="00E16781">
        <w:rPr>
          <w:color w:val="auto"/>
          <w:sz w:val="28"/>
          <w:szCs w:val="28"/>
        </w:rPr>
        <w:t xml:space="preserve"> выставляется студенту, если: </w:t>
      </w:r>
    </w:p>
    <w:p w:rsidR="00E16781" w:rsidRPr="00E16781" w:rsidRDefault="00E16781" w:rsidP="00CD1BF6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ВКР выполнена в соответствии с целевой установкой, отвечает предъявляемым требованиям и оформлена в соответствии с требованиями, предъявляемыми к ней; </w:t>
      </w:r>
    </w:p>
    <w:p w:rsidR="00E16781" w:rsidRPr="00E16781" w:rsidRDefault="00E16781" w:rsidP="00CD1BF6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выступление на защите ВКР структурировано, допускаются одна-две неточности при раскрытии причин выбора и актуальности темы, целей и задач работы, предмета, объекта и хронологических рамок исследования, допускается погрешность в логике выведения одного из наиболее значимых выводов, которая устраняется в ходе дополнительных уточняющих вопросов; </w:t>
      </w:r>
    </w:p>
    <w:p w:rsidR="00E16781" w:rsidRPr="00E16781" w:rsidRDefault="00E16781" w:rsidP="00CD1BF6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 заключительной части доклада студента недостаточно отражены перспективы и задачи дальнейшего исследования данной темы, вопросы дальнейшего применения и внедрения результатов исследования в практику; </w:t>
      </w:r>
    </w:p>
    <w:p w:rsidR="00E16781" w:rsidRPr="00E16781" w:rsidRDefault="00E16781" w:rsidP="00CD1BF6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длительность выступления студента соответствует регламенту; </w:t>
      </w:r>
    </w:p>
    <w:p w:rsidR="00E16781" w:rsidRPr="00E16781" w:rsidRDefault="00E16781" w:rsidP="00CD1BF6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отзыв руководителя на ВКР не содержит замечаний или имеет незначительные замечания; </w:t>
      </w:r>
    </w:p>
    <w:p w:rsidR="00E16781" w:rsidRPr="00E16781" w:rsidRDefault="00E16781" w:rsidP="00CD1BF6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 ответах студента на вопросы членов ГЭК допущено нарушение логики, но, в целом, раскрыта сущность вопроса, тезисы выступающего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</w:t>
      </w:r>
    </w:p>
    <w:p w:rsidR="00E16781" w:rsidRPr="00E16781" w:rsidRDefault="00E16781" w:rsidP="00CD1BF6">
      <w:pPr>
        <w:pStyle w:val="Default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ограниченное применение студентом информационных технологий как в самой ВКР, так и во время выступления. </w:t>
      </w:r>
    </w:p>
    <w:p w:rsidR="00E16781" w:rsidRPr="00E16781" w:rsidRDefault="00E16781" w:rsidP="00E1678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Оценка </w:t>
      </w:r>
      <w:r w:rsidR="00FE6E35">
        <w:rPr>
          <w:b/>
          <w:color w:val="auto"/>
          <w:sz w:val="28"/>
          <w:szCs w:val="28"/>
        </w:rPr>
        <w:t>«</w:t>
      </w:r>
      <w:r w:rsidRPr="00CC7312">
        <w:rPr>
          <w:b/>
          <w:color w:val="auto"/>
          <w:sz w:val="28"/>
          <w:szCs w:val="28"/>
        </w:rPr>
        <w:t>удовлетворительно</w:t>
      </w:r>
      <w:r w:rsidR="00FE6E35">
        <w:rPr>
          <w:b/>
          <w:color w:val="auto"/>
          <w:sz w:val="28"/>
          <w:szCs w:val="28"/>
        </w:rPr>
        <w:t>»</w:t>
      </w:r>
      <w:r w:rsidRPr="00E16781">
        <w:rPr>
          <w:color w:val="auto"/>
          <w:sz w:val="28"/>
          <w:szCs w:val="28"/>
        </w:rPr>
        <w:t xml:space="preserve"> выставляется студенту, если: </w:t>
      </w:r>
    </w:p>
    <w:p w:rsidR="00E16781" w:rsidRPr="00E16781" w:rsidRDefault="00E16781" w:rsidP="00CD1BF6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ВКР выполнена в соответствии с целевой установкой, но не в полной мере отвечает предъявляемым требованиям, в т.ч. по оформлению в соответствии со стандартом. </w:t>
      </w:r>
    </w:p>
    <w:p w:rsidR="00E16781" w:rsidRPr="00E16781" w:rsidRDefault="00E16781" w:rsidP="00CD1BF6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выступление студента на защите ВКР структурировано, допускаются неточности при раскрытии причин выбора и актуальности темы, целей и задач работы,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нее, устраняется с трудом; </w:t>
      </w:r>
    </w:p>
    <w:p w:rsidR="00E16781" w:rsidRPr="00E16781" w:rsidRDefault="00E16781" w:rsidP="00CD1BF6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 заключительной части доклада студента недостаточно отражены перспективы и задачи дальнейшего исследования данной темы, вопросы дальнейшего применения и внедрения результатов исследования в практику; </w:t>
      </w:r>
    </w:p>
    <w:p w:rsidR="00E16781" w:rsidRPr="00E16781" w:rsidRDefault="00E16781" w:rsidP="00CD1BF6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длительность выступления студента превышает регламент; - отзыв руководителя на ВКР содержит замечания и перечень недостатков, которые не позволили студенту полностью раскрыть тему; </w:t>
      </w:r>
    </w:p>
    <w:p w:rsidR="00E16781" w:rsidRPr="00E16781" w:rsidRDefault="00E16781" w:rsidP="00CD1BF6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ответы студента на вопросы членов ГЭК не раскрывают до конца сущности вопроса, слабо подкрепляются положениями монографических источников и нормативно-правовых актов, выводами и расчетами из ВКР, </w:t>
      </w:r>
      <w:r w:rsidRPr="00E16781">
        <w:rPr>
          <w:color w:val="auto"/>
          <w:sz w:val="28"/>
          <w:szCs w:val="28"/>
        </w:rPr>
        <w:lastRenderedPageBreak/>
        <w:t xml:space="preserve">показывают недостаточную самостоятельность и глубину изучения проблемы студентом; </w:t>
      </w:r>
    </w:p>
    <w:p w:rsidR="00E16781" w:rsidRPr="00E16781" w:rsidRDefault="00E16781" w:rsidP="00CD1BF6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недостаточное применение информационных технологий как в самой ВКР, так и во время выступления. </w:t>
      </w:r>
    </w:p>
    <w:p w:rsidR="00E16781" w:rsidRPr="00E16781" w:rsidRDefault="00E16781" w:rsidP="00CD1BF6">
      <w:pPr>
        <w:pStyle w:val="Default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 процессе защиты ВКР студент продемонстрировал понимание содержания ошибок, допущенных им при ее выполнении. </w:t>
      </w:r>
    </w:p>
    <w:p w:rsidR="00E16781" w:rsidRPr="00E16781" w:rsidRDefault="00FE6E35" w:rsidP="00E1678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</w:t>
      </w:r>
      <w:r w:rsidR="00E16781" w:rsidRPr="00CC7312">
        <w:rPr>
          <w:b/>
          <w:color w:val="auto"/>
          <w:sz w:val="28"/>
          <w:szCs w:val="28"/>
        </w:rPr>
        <w:t>Неудовлетворительно</w:t>
      </w:r>
      <w:r>
        <w:rPr>
          <w:b/>
          <w:color w:val="auto"/>
          <w:sz w:val="28"/>
          <w:szCs w:val="28"/>
        </w:rPr>
        <w:t>»</w:t>
      </w:r>
      <w:r w:rsidR="00E16781" w:rsidRPr="00E16781">
        <w:rPr>
          <w:color w:val="auto"/>
          <w:sz w:val="28"/>
          <w:szCs w:val="28"/>
        </w:rPr>
        <w:t xml:space="preserve"> выставляется студенту, если: </w:t>
      </w:r>
    </w:p>
    <w:p w:rsidR="00E16781" w:rsidRPr="00E16781" w:rsidRDefault="00E16781" w:rsidP="00CD1BF6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ВКР выполнена с нарушением целевой установки, не отвечает предъявляемым требованиям, в оформлении имеются отступления от стандарта; </w:t>
      </w:r>
    </w:p>
    <w:p w:rsidR="00E16781" w:rsidRPr="00E16781" w:rsidRDefault="00E16781" w:rsidP="00CD1BF6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выступление студента на защите не структурировано, недостаточно раскрываются причины выбора и актуальность темы, цели и задачи работы,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которые, при указании на них, не устраняются; </w:t>
      </w:r>
    </w:p>
    <w:p w:rsidR="00E16781" w:rsidRPr="00E16781" w:rsidRDefault="00E16781" w:rsidP="00CD1BF6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в заключительной части доклада студента не отражаются перспективы и задачи дальнейшего исследования данной темы, вопросы дальнейшего применения и внедрения результатов исследования в практику; </w:t>
      </w:r>
    </w:p>
    <w:p w:rsidR="00E16781" w:rsidRPr="00E16781" w:rsidRDefault="00E16781" w:rsidP="00CD1BF6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длительность выступления студента значительно превышает регламент; </w:t>
      </w:r>
    </w:p>
    <w:p w:rsidR="00E16781" w:rsidRPr="00E16781" w:rsidRDefault="00E16781" w:rsidP="00CD1BF6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отзыв руководителя на ВКР содержит аргументированный вывод о несоответствии работы требованиям образовательного стандарта; </w:t>
      </w:r>
    </w:p>
    <w:p w:rsidR="00CC7312" w:rsidRDefault="00E16781" w:rsidP="00CD1BF6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ответы студента на вопросы членов ГЭК не раскрывают сущности вопроса,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студентом; </w:t>
      </w:r>
    </w:p>
    <w:p w:rsidR="00CC7312" w:rsidRDefault="00E16781" w:rsidP="00CD1BF6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E16781">
        <w:rPr>
          <w:color w:val="auto"/>
          <w:sz w:val="28"/>
          <w:szCs w:val="28"/>
        </w:rPr>
        <w:t xml:space="preserve">информационные технологии не применяются в ВКР и при докладе студента; </w:t>
      </w:r>
    </w:p>
    <w:p w:rsidR="006E5F61" w:rsidRPr="00CC7312" w:rsidRDefault="00E16781" w:rsidP="00CD1BF6">
      <w:pPr>
        <w:pStyle w:val="Default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C7312">
        <w:rPr>
          <w:sz w:val="28"/>
          <w:szCs w:val="28"/>
        </w:rPr>
        <w:t>в процессе защиты ВКР студент демонстрирует непонимание содержания ошибок, допущенных им при ее выполнении.</w:t>
      </w:r>
    </w:p>
    <w:p w:rsidR="006E5F61" w:rsidRDefault="006E5F61" w:rsidP="006E5F6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5F61">
        <w:rPr>
          <w:sz w:val="28"/>
          <w:szCs w:val="28"/>
        </w:rPr>
        <w:t>Решения государственной экзаменационной комиссии принимаются на закрытых заседаниях простым большинством голосов членов комиссии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:rsidR="00B03D6F" w:rsidRPr="006E5F61" w:rsidRDefault="00B03D6F" w:rsidP="006E5F6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несогласии с оценкой студент имеет право подать заявление в апелляционную комиссию.</w:t>
      </w:r>
    </w:p>
    <w:p w:rsidR="006E5F61" w:rsidRPr="006E5F61" w:rsidRDefault="006E5F61" w:rsidP="006E5F6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022"/>
      <w:bookmarkEnd w:id="1"/>
      <w:r w:rsidRPr="006E5F61">
        <w:rPr>
          <w:sz w:val="28"/>
          <w:szCs w:val="28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образовательной организации.</w:t>
      </w:r>
    </w:p>
    <w:bookmarkEnd w:id="2"/>
    <w:p w:rsidR="006E5F61" w:rsidRPr="006E5F61" w:rsidRDefault="006E5F61" w:rsidP="006E5F6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5F61">
        <w:rPr>
          <w:sz w:val="28"/>
          <w:szCs w:val="28"/>
        </w:rPr>
        <w:t xml:space="preserve">Дополнительные заседания государственной экзаменационной комиссии организуются в установленные образовательной организацией сроки, но не позднее четырех месяцев после подачи заявления лицом, не </w:t>
      </w:r>
      <w:r w:rsidRPr="006E5F61">
        <w:rPr>
          <w:sz w:val="28"/>
          <w:szCs w:val="28"/>
        </w:rPr>
        <w:lastRenderedPageBreak/>
        <w:t>проходившим государственной итоговой аттестации по уважительной причине.</w:t>
      </w:r>
    </w:p>
    <w:p w:rsidR="006E5F61" w:rsidRPr="006E5F61" w:rsidRDefault="006E5F61" w:rsidP="006E5F6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23"/>
      <w:r w:rsidRPr="006E5F61">
        <w:rPr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bookmarkEnd w:id="3"/>
    <w:p w:rsidR="006E5F61" w:rsidRPr="006E5F61" w:rsidRDefault="006E5F61" w:rsidP="006E5F6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5F61">
        <w:rPr>
          <w:sz w:val="28"/>
          <w:szCs w:val="28"/>
        </w:rPr>
        <w:t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6E5F61" w:rsidRPr="006E5F61" w:rsidRDefault="006E5F61" w:rsidP="006E5F6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5F61">
        <w:rPr>
          <w:sz w:val="28"/>
          <w:szCs w:val="28"/>
        </w:rPr>
        <w:t>Повторное прохождение государственной итоговой аттестации для одного лица назначается образовательной организацией не более двух раз.</w:t>
      </w:r>
    </w:p>
    <w:p w:rsidR="006E5F61" w:rsidRPr="006E5F61" w:rsidRDefault="006E5F61" w:rsidP="006E5F61">
      <w:pPr>
        <w:ind w:firstLine="708"/>
        <w:jc w:val="both"/>
        <w:rPr>
          <w:sz w:val="28"/>
          <w:szCs w:val="28"/>
          <w:lang w:eastAsia="en-US"/>
        </w:rPr>
      </w:pPr>
      <w:r w:rsidRPr="006E5F61">
        <w:rPr>
          <w:sz w:val="28"/>
          <w:szCs w:val="28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образовательной организации.</w:t>
      </w:r>
    </w:p>
    <w:p w:rsidR="00FB54C2" w:rsidRDefault="00FB54C2" w:rsidP="00FB54C2"/>
    <w:p w:rsidR="00E274D7" w:rsidRPr="006D6DBA" w:rsidRDefault="00E274D7" w:rsidP="003423B1">
      <w:pPr>
        <w:pStyle w:val="11"/>
        <w:spacing w:before="0"/>
        <w:jc w:val="both"/>
        <w:rPr>
          <w:rFonts w:ascii="Times New Roman" w:hAnsi="Times New Roman"/>
          <w:b/>
          <w:szCs w:val="24"/>
        </w:rPr>
      </w:pPr>
    </w:p>
    <w:p w:rsidR="006503A8" w:rsidRPr="006503A8" w:rsidRDefault="005F417D" w:rsidP="006503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503A8" w:rsidRPr="006503A8">
        <w:rPr>
          <w:b/>
          <w:sz w:val="28"/>
          <w:szCs w:val="28"/>
        </w:rPr>
        <w:t>. ПРИМЕРНЫЙ ПЕРЕЧЕНЬ ТЕМ ВЫПУСКНЫХ КВАЛИФИКАЦИОННЫХ (ДИПЛОМНЫХ) РАБОТ</w:t>
      </w:r>
    </w:p>
    <w:p w:rsidR="006503A8" w:rsidRPr="006503A8" w:rsidRDefault="006503A8" w:rsidP="006503A8">
      <w:pPr>
        <w:jc w:val="center"/>
        <w:rPr>
          <w:b/>
          <w:sz w:val="28"/>
          <w:szCs w:val="28"/>
        </w:rPr>
      </w:pPr>
    </w:p>
    <w:p w:rsidR="00843971" w:rsidRPr="00843971" w:rsidRDefault="00843971" w:rsidP="00843971">
      <w:pPr>
        <w:jc w:val="both"/>
        <w:rPr>
          <w:b/>
          <w:bCs/>
          <w:color w:val="000000"/>
          <w:sz w:val="28"/>
          <w:szCs w:val="28"/>
          <w:u w:val="single"/>
        </w:rPr>
      </w:pPr>
      <w:r w:rsidRPr="00843971">
        <w:rPr>
          <w:b/>
          <w:bCs/>
          <w:color w:val="000000"/>
          <w:sz w:val="28"/>
          <w:szCs w:val="28"/>
          <w:u w:val="single"/>
        </w:rPr>
        <w:t>ПМ.01 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 Бюджетная смета как основной документ казенного учреждения.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 Бюджетный процесс в муниципальном образовании.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 Бюджетный процесс на региональном уровне.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Государственные (муниципальные) закупки </w:t>
      </w:r>
      <w:r>
        <w:rPr>
          <w:rFonts w:ascii="Times New Roman" w:hAnsi="Times New Roman"/>
          <w:sz w:val="28"/>
          <w:szCs w:val="28"/>
        </w:rPr>
        <w:t>бюджетных организаций (</w:t>
      </w:r>
      <w:r w:rsidRPr="001C461E">
        <w:rPr>
          <w:rFonts w:ascii="Times New Roman" w:hAnsi="Times New Roman"/>
          <w:sz w:val="28"/>
          <w:szCs w:val="28"/>
        </w:rPr>
        <w:t>учреждений</w:t>
      </w:r>
      <w:r>
        <w:rPr>
          <w:rFonts w:ascii="Times New Roman" w:hAnsi="Times New Roman"/>
          <w:sz w:val="28"/>
          <w:szCs w:val="28"/>
        </w:rPr>
        <w:t>)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Грантовая система государственной финансовой поддержки некоммерческих организаций в Российской Федерации.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Кассовое обслуживание бюджетов бюджетной системы Российской Федерации органами Федерального казначейства.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>Косвенные налоги как источник формирования доходной части бюджетов различных уровней.</w:t>
      </w:r>
    </w:p>
    <w:p w:rsidR="00843971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>Организация исполнения бюджета Пенсионного фонда Российской Федерации.</w:t>
      </w:r>
    </w:p>
    <w:p w:rsidR="00843971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lastRenderedPageBreak/>
        <w:t xml:space="preserve">Организация исполнения бюджета </w:t>
      </w:r>
      <w:r>
        <w:rPr>
          <w:rFonts w:ascii="Times New Roman" w:hAnsi="Times New Roman"/>
          <w:sz w:val="28"/>
          <w:szCs w:val="28"/>
        </w:rPr>
        <w:t xml:space="preserve">Фонда социального страхования </w:t>
      </w:r>
      <w:r w:rsidRPr="001C461E">
        <w:rPr>
          <w:rFonts w:ascii="Times New Roman" w:hAnsi="Times New Roman"/>
          <w:sz w:val="28"/>
          <w:szCs w:val="28"/>
        </w:rPr>
        <w:t>Российской Федерации.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C461E">
        <w:rPr>
          <w:rFonts w:ascii="Times New Roman" w:hAnsi="Times New Roman"/>
          <w:sz w:val="28"/>
          <w:szCs w:val="28"/>
        </w:rPr>
        <w:t xml:space="preserve">Организация исполнения бюджета </w:t>
      </w:r>
      <w:r>
        <w:rPr>
          <w:rFonts w:ascii="Times New Roman" w:hAnsi="Times New Roman"/>
          <w:sz w:val="28"/>
          <w:szCs w:val="28"/>
        </w:rPr>
        <w:t>Федерального фонда обязательного медицинского страхования</w:t>
      </w:r>
      <w:r w:rsidRPr="001C461E">
        <w:rPr>
          <w:rFonts w:ascii="Times New Roman" w:hAnsi="Times New Roman"/>
          <w:sz w:val="28"/>
          <w:szCs w:val="28"/>
        </w:rPr>
        <w:t>.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>Планирование расходов и особенности финансирования учреждений в сфере … (например, образования, культуры, спорта, социальной политики</w:t>
      </w:r>
      <w:r>
        <w:rPr>
          <w:rFonts w:ascii="Times New Roman" w:hAnsi="Times New Roman"/>
          <w:sz w:val="28"/>
          <w:szCs w:val="28"/>
        </w:rPr>
        <w:t xml:space="preserve"> и др.</w:t>
      </w:r>
      <w:r w:rsidRPr="001C461E">
        <w:rPr>
          <w:rFonts w:ascii="Times New Roman" w:hAnsi="Times New Roman"/>
          <w:sz w:val="28"/>
          <w:szCs w:val="28"/>
        </w:rPr>
        <w:t>)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>Планирование финансово</w:t>
      </w:r>
      <w:r>
        <w:rPr>
          <w:rFonts w:ascii="Times New Roman" w:hAnsi="Times New Roman"/>
          <w:sz w:val="28"/>
          <w:szCs w:val="28"/>
        </w:rPr>
        <w:t>-</w:t>
      </w:r>
      <w:r w:rsidRPr="001C461E">
        <w:rPr>
          <w:rFonts w:ascii="Times New Roman" w:hAnsi="Times New Roman"/>
          <w:sz w:val="28"/>
          <w:szCs w:val="28"/>
        </w:rPr>
        <w:t xml:space="preserve">хозяйственной деятельности в государственных (муниципальных) учреждениях.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>Порядок оплаты труда работников государственного учреждения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 Прямые налоги как источник формирования доходной части бюджетов различных уровней.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 Развитие контрактной системы в сфере государственных закупок.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 Расходы бюджетов муниципальных образований.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>Расходы бюджетов субъектов Российской Федерации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Состав и структура доходов федерального бюджета в Российской Федерации.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Состав и структура расходов федерального бюджета в Российской Федерации.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 Финансовое обеспечение государственных учреждений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 Финансово-экономическое сопровождение государственных (муниципальных) закупок.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1C461E">
        <w:rPr>
          <w:rFonts w:ascii="Times New Roman" w:hAnsi="Times New Roman"/>
          <w:sz w:val="28"/>
          <w:szCs w:val="28"/>
        </w:rPr>
        <w:t xml:space="preserve"> Финансовые ресурсы муниципального образования: проблемы их формирования и эффективного использования.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 xml:space="preserve"> Финансовый механизм некоммерческой организации. 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>Формирование доходной базы местных бюджетов и факторы ее роста.</w:t>
      </w:r>
    </w:p>
    <w:p w:rsidR="00843971" w:rsidRPr="001C461E" w:rsidRDefault="00843971" w:rsidP="00843971">
      <w:pPr>
        <w:pStyle w:val="af"/>
        <w:numPr>
          <w:ilvl w:val="0"/>
          <w:numId w:val="2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461E">
        <w:rPr>
          <w:rFonts w:ascii="Times New Roman" w:hAnsi="Times New Roman"/>
          <w:sz w:val="28"/>
          <w:szCs w:val="28"/>
        </w:rPr>
        <w:t>Формирование доходов бюджетов субъектов Российской Федерации</w:t>
      </w:r>
    </w:p>
    <w:p w:rsidR="00843971" w:rsidRPr="00611316" w:rsidRDefault="00843971" w:rsidP="0084397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3971" w:rsidRPr="00843971" w:rsidRDefault="00843971" w:rsidP="00843971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u w:val="single"/>
        </w:rPr>
      </w:pPr>
      <w:r w:rsidRPr="00843971">
        <w:rPr>
          <w:b/>
          <w:bCs/>
          <w:color w:val="000000"/>
          <w:sz w:val="28"/>
          <w:szCs w:val="28"/>
          <w:u w:val="single"/>
        </w:rPr>
        <w:t>ПМ.02 Ведение расчетов с бюджетами бюджетной системы Российской Федерации</w:t>
      </w:r>
    </w:p>
    <w:p w:rsidR="00843971" w:rsidRPr="008C6B62" w:rsidRDefault="00843971" w:rsidP="00843971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8C6B62">
        <w:rPr>
          <w:rFonts w:eastAsia="Calibri"/>
          <w:sz w:val="28"/>
          <w:szCs w:val="28"/>
        </w:rPr>
        <w:t>Налог на добавленную стоимость: механизм исчисления, у</w:t>
      </w:r>
      <w:r>
        <w:rPr>
          <w:rFonts w:eastAsia="Calibri"/>
          <w:sz w:val="28"/>
          <w:szCs w:val="28"/>
        </w:rPr>
        <w:t>платы и направления оптимизации.</w:t>
      </w:r>
    </w:p>
    <w:p w:rsidR="00843971" w:rsidRPr="00137A8C" w:rsidRDefault="00843971" w:rsidP="00843971">
      <w:pPr>
        <w:pStyle w:val="Default"/>
        <w:numPr>
          <w:ilvl w:val="0"/>
          <w:numId w:val="14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137A8C">
        <w:rPr>
          <w:sz w:val="28"/>
          <w:szCs w:val="28"/>
        </w:rPr>
        <w:t xml:space="preserve">Налоговая проверка как основная форма налогового контроля. </w:t>
      </w:r>
    </w:p>
    <w:p w:rsidR="00843971" w:rsidRDefault="00843971" w:rsidP="00843971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C6B62">
        <w:rPr>
          <w:sz w:val="28"/>
          <w:szCs w:val="28"/>
          <w:lang w:eastAsia="en-US"/>
        </w:rPr>
        <w:t>Налоговое администрирование налогов с физических лиц.</w:t>
      </w:r>
    </w:p>
    <w:p w:rsidR="00843971" w:rsidRPr="00611316" w:rsidRDefault="00843971" w:rsidP="00843971">
      <w:pPr>
        <w:widowControl w:val="0"/>
        <w:numPr>
          <w:ilvl w:val="0"/>
          <w:numId w:val="14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611316">
        <w:rPr>
          <w:sz w:val="28"/>
          <w:szCs w:val="28"/>
        </w:rPr>
        <w:t xml:space="preserve">Налоговые платежи организации и пути их оптимизации. </w:t>
      </w:r>
    </w:p>
    <w:p w:rsidR="00843971" w:rsidRDefault="00843971" w:rsidP="00843971">
      <w:pPr>
        <w:pStyle w:val="Default"/>
        <w:numPr>
          <w:ilvl w:val="0"/>
          <w:numId w:val="14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8C6B62">
        <w:rPr>
          <w:sz w:val="28"/>
          <w:szCs w:val="28"/>
        </w:rPr>
        <w:t>Налогообложение имущества организаций.</w:t>
      </w:r>
    </w:p>
    <w:p w:rsidR="00843971" w:rsidRDefault="00843971" w:rsidP="00843971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C6B62">
        <w:rPr>
          <w:sz w:val="28"/>
          <w:szCs w:val="28"/>
          <w:lang w:eastAsia="en-US"/>
        </w:rPr>
        <w:t>Особенности исчисления акцизов</w:t>
      </w:r>
      <w:r>
        <w:rPr>
          <w:sz w:val="28"/>
          <w:szCs w:val="28"/>
          <w:lang w:eastAsia="en-US"/>
        </w:rPr>
        <w:t>.</w:t>
      </w:r>
    </w:p>
    <w:p w:rsidR="00843971" w:rsidRDefault="00843971" w:rsidP="00843971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C6B62">
        <w:rPr>
          <w:sz w:val="28"/>
          <w:szCs w:val="28"/>
          <w:lang w:eastAsia="en-US"/>
        </w:rPr>
        <w:t>Особенности контроля налоговых органов при налогообложении ценных бумаг.</w:t>
      </w:r>
    </w:p>
    <w:p w:rsidR="00843971" w:rsidRDefault="00843971" w:rsidP="00843971">
      <w:pPr>
        <w:pStyle w:val="Default"/>
        <w:numPr>
          <w:ilvl w:val="0"/>
          <w:numId w:val="14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8C6B62">
        <w:rPr>
          <w:sz w:val="28"/>
          <w:szCs w:val="28"/>
        </w:rPr>
        <w:t xml:space="preserve">Особенности определения налоговой базы при расчете земельного налога. </w:t>
      </w:r>
    </w:p>
    <w:p w:rsidR="00843971" w:rsidRDefault="00843971" w:rsidP="00843971">
      <w:pPr>
        <w:pStyle w:val="Default"/>
        <w:numPr>
          <w:ilvl w:val="0"/>
          <w:numId w:val="14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8C6B62">
        <w:rPr>
          <w:sz w:val="28"/>
          <w:szCs w:val="28"/>
          <w:lang w:eastAsia="en-US"/>
        </w:rPr>
        <w:t>Осуществление камеральных налоговых проверок</w:t>
      </w:r>
      <w:r>
        <w:rPr>
          <w:sz w:val="28"/>
          <w:szCs w:val="28"/>
          <w:lang w:eastAsia="en-US"/>
        </w:rPr>
        <w:t>.</w:t>
      </w:r>
    </w:p>
    <w:p w:rsidR="00843971" w:rsidRDefault="00843971" w:rsidP="00843971">
      <w:pPr>
        <w:pStyle w:val="Default"/>
        <w:numPr>
          <w:ilvl w:val="0"/>
          <w:numId w:val="14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8C6B62">
        <w:rPr>
          <w:sz w:val="28"/>
          <w:szCs w:val="28"/>
        </w:rPr>
        <w:t xml:space="preserve">Патентная система налогообложения и перспективы ее развития. </w:t>
      </w:r>
    </w:p>
    <w:p w:rsidR="00843971" w:rsidRDefault="00843971" w:rsidP="00843971">
      <w:pPr>
        <w:pStyle w:val="Default"/>
        <w:numPr>
          <w:ilvl w:val="0"/>
          <w:numId w:val="14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8C6B62">
        <w:rPr>
          <w:sz w:val="28"/>
          <w:szCs w:val="28"/>
        </w:rPr>
        <w:t>Порядок исчисления транспортного налога с учетом региональных особенностей.</w:t>
      </w:r>
    </w:p>
    <w:p w:rsidR="00843971" w:rsidRDefault="00843971" w:rsidP="00843971">
      <w:pPr>
        <w:pStyle w:val="Default"/>
        <w:numPr>
          <w:ilvl w:val="0"/>
          <w:numId w:val="14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8C6B62">
        <w:rPr>
          <w:sz w:val="28"/>
          <w:szCs w:val="28"/>
        </w:rPr>
        <w:lastRenderedPageBreak/>
        <w:t>Порядок предоставления налоговых вычетов по налогу на доходы физических лиц.</w:t>
      </w:r>
    </w:p>
    <w:p w:rsidR="00843971" w:rsidRPr="00611316" w:rsidRDefault="00843971" w:rsidP="00843971">
      <w:pPr>
        <w:pStyle w:val="Default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611316">
        <w:rPr>
          <w:sz w:val="28"/>
          <w:szCs w:val="28"/>
        </w:rPr>
        <w:t xml:space="preserve">Практика исчисления и уплаты налога на прибыль в организации. </w:t>
      </w:r>
    </w:p>
    <w:p w:rsidR="00843971" w:rsidRDefault="00843971" w:rsidP="00843971">
      <w:pPr>
        <w:pStyle w:val="Default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611316">
        <w:rPr>
          <w:sz w:val="28"/>
          <w:szCs w:val="28"/>
        </w:rPr>
        <w:t xml:space="preserve">Пути </w:t>
      </w:r>
      <w:r w:rsidRPr="008C6B62">
        <w:rPr>
          <w:sz w:val="28"/>
          <w:szCs w:val="28"/>
        </w:rPr>
        <w:t xml:space="preserve">совершенствования расчетов с бюджетом и внебюджетными фондами. </w:t>
      </w:r>
    </w:p>
    <w:p w:rsidR="00843971" w:rsidRDefault="00843971" w:rsidP="00843971">
      <w:pPr>
        <w:pStyle w:val="Default"/>
        <w:numPr>
          <w:ilvl w:val="0"/>
          <w:numId w:val="14"/>
        </w:numPr>
        <w:tabs>
          <w:tab w:val="left" w:pos="284"/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8C6B62">
        <w:rPr>
          <w:sz w:val="28"/>
          <w:szCs w:val="28"/>
          <w:lang w:eastAsia="en-US"/>
        </w:rPr>
        <w:t>Совершенствование налогообложения индивидуальных предпринимателей в России</w:t>
      </w:r>
      <w:r>
        <w:rPr>
          <w:sz w:val="28"/>
          <w:szCs w:val="28"/>
          <w:lang w:eastAsia="en-US"/>
        </w:rPr>
        <w:t>.</w:t>
      </w:r>
    </w:p>
    <w:p w:rsidR="00843971" w:rsidRPr="00611316" w:rsidRDefault="00843971" w:rsidP="00843971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8C6B62">
        <w:rPr>
          <w:rFonts w:eastAsia="Calibri"/>
          <w:sz w:val="28"/>
          <w:szCs w:val="28"/>
        </w:rPr>
        <w:t>Специальные режимы налогообложения и практика их применения субъектами малого предпринимательства.</w:t>
      </w:r>
    </w:p>
    <w:p w:rsidR="00843971" w:rsidRPr="00611316" w:rsidRDefault="00843971" w:rsidP="00843971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611316">
        <w:rPr>
          <w:sz w:val="28"/>
          <w:szCs w:val="28"/>
        </w:rPr>
        <w:t xml:space="preserve">Упрощенная система налогообложения: проблемы применения, направления </w:t>
      </w:r>
      <w:r w:rsidRPr="00611316">
        <w:rPr>
          <w:rFonts w:eastAsia="Calibri"/>
          <w:sz w:val="28"/>
          <w:szCs w:val="28"/>
        </w:rPr>
        <w:t>оптимизации</w:t>
      </w:r>
      <w:r w:rsidRPr="00611316">
        <w:rPr>
          <w:sz w:val="28"/>
          <w:szCs w:val="28"/>
        </w:rPr>
        <w:t>.</w:t>
      </w:r>
    </w:p>
    <w:p w:rsidR="00843971" w:rsidRPr="00611316" w:rsidRDefault="00843971" w:rsidP="00843971">
      <w:pPr>
        <w:widowControl w:val="0"/>
        <w:overflowPunct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43971" w:rsidRPr="00843971" w:rsidRDefault="00843971" w:rsidP="00843971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u w:val="single"/>
        </w:rPr>
      </w:pPr>
      <w:r w:rsidRPr="00843971">
        <w:rPr>
          <w:b/>
          <w:bCs/>
          <w:color w:val="000000"/>
          <w:sz w:val="28"/>
          <w:szCs w:val="28"/>
          <w:u w:val="single"/>
        </w:rPr>
        <w:t>ПМ.03 Участие в управлении финансами организаций и осуществление финансовых операций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>Амортизационная политика и управление основным капиталом организации.</w:t>
      </w:r>
    </w:p>
    <w:p w:rsidR="00843971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>Анализ затрат и методы их оценки при калькулировани</w:t>
      </w:r>
      <w:r>
        <w:rPr>
          <w:rFonts w:ascii="Times New Roman" w:hAnsi="Times New Roman"/>
          <w:sz w:val="28"/>
          <w:szCs w:val="28"/>
        </w:rPr>
        <w:t>и</w:t>
      </w:r>
      <w:r w:rsidRPr="00FD000F">
        <w:rPr>
          <w:rFonts w:ascii="Times New Roman" w:hAnsi="Times New Roman"/>
          <w:sz w:val="28"/>
          <w:szCs w:val="28"/>
        </w:rPr>
        <w:t xml:space="preserve"> себестоимости продукции организации. </w:t>
      </w:r>
    </w:p>
    <w:p w:rsidR="00843971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>Анализ и оценка имущественного положения организации.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>Анализ ликвидности и платежеспособности организации.</w:t>
      </w:r>
    </w:p>
    <w:p w:rsidR="00843971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747D">
        <w:rPr>
          <w:rFonts w:ascii="Times New Roman" w:hAnsi="Times New Roman"/>
          <w:sz w:val="28"/>
          <w:szCs w:val="28"/>
        </w:rPr>
        <w:t>Анализ финансовой устойчивости организации</w:t>
      </w:r>
    </w:p>
    <w:p w:rsidR="00843971" w:rsidRPr="00613185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3185">
        <w:rPr>
          <w:rFonts w:ascii="Times New Roman" w:hAnsi="Times New Roman"/>
          <w:sz w:val="28"/>
          <w:szCs w:val="28"/>
        </w:rPr>
        <w:t>Бизнес-план коммерческой организации и методика его разработки.</w:t>
      </w:r>
    </w:p>
    <w:p w:rsidR="00843971" w:rsidRPr="00013787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3787">
        <w:rPr>
          <w:rFonts w:ascii="Times New Roman" w:hAnsi="Times New Roman"/>
          <w:sz w:val="28"/>
          <w:szCs w:val="28"/>
        </w:rPr>
        <w:t>Бухгалтерский баланс как информационная база для оценки финансовой устойчивости организации.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>Виды и содержание финансовых планов организации.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Виды кредитования деятельности организаций. </w:t>
      </w:r>
    </w:p>
    <w:p w:rsidR="00843971" w:rsidRPr="008474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747D">
        <w:rPr>
          <w:rFonts w:ascii="Times New Roman" w:hAnsi="Times New Roman"/>
          <w:sz w:val="28"/>
          <w:szCs w:val="28"/>
        </w:rPr>
        <w:t>Виды прибыли организации и взаимосвязь между ними</w:t>
      </w:r>
    </w:p>
    <w:p w:rsidR="00843971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Влияние платежеспособности на рентабельность деятельности организации. </w:t>
      </w:r>
    </w:p>
    <w:p w:rsidR="00843971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>Диагностика банкротства организации и ее методическое обеспечение.</w:t>
      </w:r>
    </w:p>
    <w:p w:rsidR="00843971" w:rsidRPr="008474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747D">
        <w:rPr>
          <w:rFonts w:ascii="Times New Roman" w:hAnsi="Times New Roman"/>
          <w:sz w:val="28"/>
          <w:szCs w:val="28"/>
        </w:rPr>
        <w:t>Доходы организации, их виды и условия признания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>Доходы организации, методы планирования выручки от продаж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Заемный капитал и источники его формирования. </w:t>
      </w:r>
    </w:p>
    <w:p w:rsidR="00843971" w:rsidRPr="008474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747D">
        <w:rPr>
          <w:rFonts w:ascii="Times New Roman" w:hAnsi="Times New Roman"/>
          <w:sz w:val="28"/>
          <w:szCs w:val="28"/>
        </w:rPr>
        <w:t>Закупочная деятельность коммерческой организации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>Инвестиции как инструмент повышения эффективности использования свободных денежных средств и иных активов организации.</w:t>
      </w:r>
    </w:p>
    <w:p w:rsidR="00843971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Инвестиционная деятельность организации и оценка ее эффективности. </w:t>
      </w:r>
    </w:p>
    <w:p w:rsidR="00843971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Инвестиционная политика организации. 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Комплексный анализ результатов хозяйственной деятельности организации. 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>Кредитование юридических лиц как способ финансирования деятельности организации.</w:t>
      </w:r>
    </w:p>
    <w:p w:rsidR="00843971" w:rsidRPr="008474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747D">
        <w:rPr>
          <w:rFonts w:ascii="Times New Roman" w:hAnsi="Times New Roman"/>
          <w:sz w:val="28"/>
          <w:szCs w:val="28"/>
        </w:rPr>
        <w:t>Лизинг как форма финансирования капитальных вложений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>Методы планирования и прогнозирования прибыли организации.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lastRenderedPageBreak/>
        <w:t>Нематериальные активы организации, их состав, оценка и эффективность использования.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>Организация и осуществление безналичных расчетов.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 xml:space="preserve">Основные направления формирования финансовой политики организации. 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 xml:space="preserve">Основные средства коммерческой организации и эффективность их использования. </w:t>
      </w:r>
    </w:p>
    <w:p w:rsidR="00843971" w:rsidRPr="00613185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3185">
        <w:rPr>
          <w:rFonts w:ascii="Times New Roman" w:hAnsi="Times New Roman"/>
          <w:sz w:val="28"/>
          <w:szCs w:val="28"/>
        </w:rPr>
        <w:t>Особенности участия коммерческой организации в осуществлении государственных закупок.</w:t>
      </w:r>
    </w:p>
    <w:p w:rsidR="00843971" w:rsidRPr="00013787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13787">
        <w:rPr>
          <w:rFonts w:ascii="Times New Roman" w:hAnsi="Times New Roman"/>
          <w:sz w:val="28"/>
          <w:szCs w:val="28"/>
        </w:rPr>
        <w:t>Отчет о финансовых результатах и его роль в прогнозировании хозяйственной деятельности организации.</w:t>
      </w:r>
    </w:p>
    <w:p w:rsidR="00843971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>Оценка рисков при формировании инвестиционного проекта организации.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>Оценка финансового состояния организации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Оценка финансового состояния организации и разработка мероприятий по его улучшению. 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Оценка эффективности финансово-хозяйственной деятельности организации. 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Показатели финансовой устойчивости, их роль и значение при оценке бизнеса. </w:t>
      </w:r>
    </w:p>
    <w:p w:rsidR="00843971" w:rsidRPr="008474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747D">
        <w:rPr>
          <w:rFonts w:ascii="Times New Roman" w:hAnsi="Times New Roman"/>
          <w:sz w:val="28"/>
          <w:szCs w:val="28"/>
        </w:rPr>
        <w:t>Политика привлечения заемных средств в организации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 xml:space="preserve">Прибыль организации и методы ее планирования. 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>Процесс бюджетирования деятельности коммерческой организации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Процесс управления финансовыми рисками в организации. 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 xml:space="preserve">Расходы организации, их виды, условия признания и способы оптимизации. </w:t>
      </w:r>
    </w:p>
    <w:p w:rsidR="00843971" w:rsidRPr="008474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747D">
        <w:rPr>
          <w:rFonts w:ascii="Times New Roman" w:hAnsi="Times New Roman"/>
          <w:sz w:val="28"/>
          <w:szCs w:val="28"/>
        </w:rPr>
        <w:t>Рентабельность в системе показателей эффективности финансово-хозяйственной деятельности организации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 xml:space="preserve">Рентабельность как основной показатель эффективности деятельности организации. 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>Себестоимость продукции как основа для формирования финансовых результатов коммерческой организации.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 xml:space="preserve"> Собственный капитал как основной источник финансирования деятельности организации. </w:t>
      </w:r>
    </w:p>
    <w:p w:rsidR="00843971" w:rsidRPr="008474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747D">
        <w:rPr>
          <w:rFonts w:ascii="Times New Roman" w:hAnsi="Times New Roman"/>
          <w:sz w:val="28"/>
          <w:szCs w:val="28"/>
        </w:rPr>
        <w:t>Собственный капитал организации и его основные элементы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>Содержание и виды расходов организации, пути их оптимизации.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планирование в</w:t>
      </w:r>
      <w:r w:rsidRPr="00D2577D">
        <w:rPr>
          <w:rFonts w:ascii="Times New Roman" w:hAnsi="Times New Roman"/>
          <w:sz w:val="28"/>
          <w:szCs w:val="28"/>
        </w:rPr>
        <w:t xml:space="preserve"> организации. </w:t>
      </w:r>
    </w:p>
    <w:p w:rsidR="00843971" w:rsidRPr="008474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747D">
        <w:rPr>
          <w:rFonts w:ascii="Times New Roman" w:hAnsi="Times New Roman"/>
          <w:sz w:val="28"/>
          <w:szCs w:val="28"/>
        </w:rPr>
        <w:t>Управление денежным оборото</w:t>
      </w:r>
      <w:r>
        <w:rPr>
          <w:rFonts w:ascii="Times New Roman" w:hAnsi="Times New Roman"/>
          <w:sz w:val="28"/>
          <w:szCs w:val="28"/>
        </w:rPr>
        <w:t>м</w:t>
      </w:r>
      <w:r w:rsidRPr="0084747D">
        <w:rPr>
          <w:rFonts w:ascii="Times New Roman" w:hAnsi="Times New Roman"/>
          <w:sz w:val="28"/>
          <w:szCs w:val="28"/>
        </w:rPr>
        <w:t xml:space="preserve"> организации</w:t>
      </w:r>
    </w:p>
    <w:p w:rsidR="00843971" w:rsidRPr="00613185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13185">
        <w:rPr>
          <w:rFonts w:ascii="Times New Roman" w:hAnsi="Times New Roman"/>
          <w:sz w:val="28"/>
          <w:szCs w:val="28"/>
        </w:rPr>
        <w:t>Управление денежными потоками организации.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>Управление оборотными активами организации.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 xml:space="preserve"> Управление финансами организации. 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Факторинг как способ финансирования деятельности организаций. </w:t>
      </w:r>
    </w:p>
    <w:p w:rsidR="00843971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Факторный анализ прибыли как инструмент оценки эффективности управления. </w:t>
      </w:r>
    </w:p>
    <w:p w:rsidR="00843971" w:rsidRPr="00FD000F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D000F">
        <w:rPr>
          <w:rFonts w:ascii="Times New Roman" w:hAnsi="Times New Roman"/>
          <w:sz w:val="28"/>
          <w:szCs w:val="28"/>
        </w:rPr>
        <w:t xml:space="preserve">Финансовое состояние организации и риск банкротства. 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lastRenderedPageBreak/>
        <w:t>Формирование и использование оборотных средств организации.</w:t>
      </w:r>
    </w:p>
    <w:p w:rsidR="00843971" w:rsidRPr="008474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4747D">
        <w:rPr>
          <w:rFonts w:ascii="Times New Roman" w:hAnsi="Times New Roman"/>
          <w:sz w:val="28"/>
          <w:szCs w:val="28"/>
        </w:rPr>
        <w:t>Формирование и использование финансовых ресурсов организаций</w:t>
      </w:r>
    </w:p>
    <w:p w:rsidR="00843971" w:rsidRPr="00D2577D" w:rsidRDefault="00843971" w:rsidP="00843971">
      <w:pPr>
        <w:pStyle w:val="af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577D">
        <w:rPr>
          <w:rFonts w:ascii="Times New Roman" w:hAnsi="Times New Roman"/>
          <w:sz w:val="28"/>
          <w:szCs w:val="28"/>
        </w:rPr>
        <w:t>Формирование, распределение и использование прибыли организации</w:t>
      </w:r>
    </w:p>
    <w:p w:rsidR="00843971" w:rsidRPr="00611316" w:rsidRDefault="00843971" w:rsidP="0084397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3971" w:rsidRPr="00843971" w:rsidRDefault="00843971" w:rsidP="00843971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u w:val="single"/>
        </w:rPr>
      </w:pPr>
      <w:r w:rsidRPr="00843971">
        <w:rPr>
          <w:b/>
          <w:bCs/>
          <w:color w:val="000000"/>
          <w:sz w:val="28"/>
          <w:szCs w:val="28"/>
          <w:u w:val="single"/>
        </w:rPr>
        <w:t>ПМ.04 Участие в организации и осуществлении финансового контроля</w:t>
      </w:r>
    </w:p>
    <w:p w:rsidR="00843971" w:rsidRPr="000A5739" w:rsidRDefault="00843971" w:rsidP="00843971">
      <w:pPr>
        <w:pStyle w:val="af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5739">
        <w:rPr>
          <w:rFonts w:ascii="Times New Roman" w:hAnsi="Times New Roman"/>
          <w:sz w:val="28"/>
          <w:szCs w:val="28"/>
        </w:rPr>
        <w:t>Государственный финансовый контроль за исполнением бюджета и направления повышения его эффективности</w:t>
      </w:r>
    </w:p>
    <w:p w:rsidR="00843971" w:rsidRPr="000A5739" w:rsidRDefault="00843971" w:rsidP="00843971">
      <w:pPr>
        <w:pStyle w:val="af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5739">
        <w:rPr>
          <w:rFonts w:ascii="Times New Roman" w:hAnsi="Times New Roman"/>
          <w:sz w:val="28"/>
          <w:szCs w:val="28"/>
        </w:rPr>
        <w:t>Ревизия как основной метод финансового контроля: методика и практика проведения</w:t>
      </w:r>
    </w:p>
    <w:p w:rsidR="00843971" w:rsidRPr="000A5739" w:rsidRDefault="00843971" w:rsidP="00843971">
      <w:pPr>
        <w:pStyle w:val="af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5739">
        <w:rPr>
          <w:rFonts w:ascii="Times New Roman" w:hAnsi="Times New Roman"/>
          <w:sz w:val="28"/>
          <w:szCs w:val="28"/>
        </w:rPr>
        <w:t>Организация внутреннего финансового контроля в сфере государственных закупок</w:t>
      </w:r>
    </w:p>
    <w:p w:rsidR="00843971" w:rsidRPr="000A5739" w:rsidRDefault="00843971" w:rsidP="00843971">
      <w:pPr>
        <w:pStyle w:val="af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Внутренний</w:t>
      </w:r>
      <w:r w:rsidRPr="000A5739">
        <w:rPr>
          <w:rFonts w:ascii="Times New Roman" w:hAnsi="Times New Roman"/>
          <w:sz w:val="28"/>
          <w:szCs w:val="28"/>
        </w:rPr>
        <w:t xml:space="preserve"> финансов</w:t>
      </w:r>
      <w:r>
        <w:rPr>
          <w:rFonts w:ascii="Times New Roman" w:hAnsi="Times New Roman"/>
          <w:sz w:val="28"/>
          <w:szCs w:val="28"/>
        </w:rPr>
        <w:t>ый</w:t>
      </w:r>
      <w:r w:rsidRPr="000A5739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0A5739">
        <w:rPr>
          <w:rFonts w:ascii="Times New Roman" w:hAnsi="Times New Roman"/>
          <w:sz w:val="28"/>
          <w:szCs w:val="28"/>
        </w:rPr>
        <w:t xml:space="preserve"> и систем</w:t>
      </w:r>
      <w:r>
        <w:rPr>
          <w:rFonts w:ascii="Times New Roman" w:hAnsi="Times New Roman"/>
          <w:sz w:val="28"/>
          <w:szCs w:val="28"/>
        </w:rPr>
        <w:t>а</w:t>
      </w:r>
      <w:r w:rsidRPr="000A5739">
        <w:rPr>
          <w:rFonts w:ascii="Times New Roman" w:hAnsi="Times New Roman"/>
          <w:sz w:val="28"/>
          <w:szCs w:val="28"/>
        </w:rPr>
        <w:t xml:space="preserve"> управления рисками в </w:t>
      </w:r>
      <w:r>
        <w:rPr>
          <w:rFonts w:ascii="Times New Roman" w:hAnsi="Times New Roman"/>
          <w:sz w:val="28"/>
          <w:szCs w:val="28"/>
        </w:rPr>
        <w:t>организации</w:t>
      </w:r>
    </w:p>
    <w:p w:rsidR="00843971" w:rsidRPr="000A5739" w:rsidRDefault="00843971" w:rsidP="00843971">
      <w:pPr>
        <w:pStyle w:val="af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5739">
        <w:rPr>
          <w:rFonts w:ascii="Times New Roman" w:hAnsi="Times New Roman"/>
          <w:sz w:val="28"/>
          <w:szCs w:val="28"/>
        </w:rPr>
        <w:t>Финансовый контроль как профилактика нарушений законодательства в сфере государственных закупок</w:t>
      </w:r>
    </w:p>
    <w:p w:rsidR="00843971" w:rsidRPr="000A5739" w:rsidRDefault="00843971" w:rsidP="00843971">
      <w:pPr>
        <w:pStyle w:val="af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5739">
        <w:rPr>
          <w:rFonts w:ascii="Times New Roman" w:hAnsi="Times New Roman"/>
          <w:sz w:val="28"/>
          <w:szCs w:val="28"/>
        </w:rPr>
        <w:t>Аудит эффективности государственных программ: сущность и особенности проведения</w:t>
      </w:r>
    </w:p>
    <w:p w:rsidR="00843971" w:rsidRPr="000A5739" w:rsidRDefault="00843971" w:rsidP="00843971">
      <w:pPr>
        <w:pStyle w:val="af"/>
        <w:numPr>
          <w:ilvl w:val="0"/>
          <w:numId w:val="31"/>
        </w:numPr>
        <w:tabs>
          <w:tab w:val="left" w:pos="284"/>
          <w:tab w:val="left" w:pos="453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5739">
        <w:rPr>
          <w:rFonts w:ascii="Times New Roman" w:hAnsi="Times New Roman"/>
          <w:sz w:val="28"/>
          <w:szCs w:val="28"/>
        </w:rPr>
        <w:t>Экспертно-аналитическая и контрольная деятельность в области расходов федерального бюджета</w:t>
      </w:r>
    </w:p>
    <w:p w:rsidR="00843971" w:rsidRPr="001E6793" w:rsidRDefault="00843971" w:rsidP="00843971">
      <w:pPr>
        <w:pStyle w:val="af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6793">
        <w:rPr>
          <w:rFonts w:ascii="Times New Roman" w:hAnsi="Times New Roman"/>
          <w:sz w:val="28"/>
          <w:szCs w:val="28"/>
        </w:rPr>
        <w:t>Инвентаризация как метод фактического контроля: особенности проведения при аудите бухгалтерской (финансовой) отчетности</w:t>
      </w:r>
    </w:p>
    <w:p w:rsidR="00843971" w:rsidRPr="001C66FF" w:rsidRDefault="00843971" w:rsidP="00843971">
      <w:pPr>
        <w:pStyle w:val="af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6793">
        <w:rPr>
          <w:rFonts w:ascii="Times New Roman" w:hAnsi="Times New Roman"/>
          <w:sz w:val="28"/>
          <w:szCs w:val="28"/>
        </w:rPr>
        <w:t xml:space="preserve">Процедуры </w:t>
      </w:r>
      <w:r w:rsidRPr="001C66FF">
        <w:rPr>
          <w:rFonts w:ascii="Times New Roman" w:hAnsi="Times New Roman"/>
          <w:sz w:val="28"/>
          <w:szCs w:val="28"/>
        </w:rPr>
        <w:t>финансового контроля и их документальное оформление</w:t>
      </w:r>
    </w:p>
    <w:p w:rsidR="00843971" w:rsidRPr="001C66FF" w:rsidRDefault="00843971" w:rsidP="00843971">
      <w:pPr>
        <w:pStyle w:val="af"/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6FF">
        <w:rPr>
          <w:rFonts w:ascii="Times New Roman" w:hAnsi="Times New Roman"/>
          <w:sz w:val="28"/>
          <w:szCs w:val="28"/>
        </w:rPr>
        <w:t xml:space="preserve">Цифровизация и повышение качества системы контроля в финансово-бюджетной сфере </w:t>
      </w:r>
    </w:p>
    <w:p w:rsidR="00843971" w:rsidRPr="001C66FF" w:rsidRDefault="00843971" w:rsidP="00843971">
      <w:pPr>
        <w:pStyle w:val="af"/>
        <w:numPr>
          <w:ilvl w:val="0"/>
          <w:numId w:val="31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66FF">
        <w:rPr>
          <w:rFonts w:ascii="Times New Roman" w:hAnsi="Times New Roman"/>
          <w:sz w:val="28"/>
          <w:szCs w:val="28"/>
        </w:rPr>
        <w:t>Организация внутреннего контроля и аудита.</w:t>
      </w:r>
    </w:p>
    <w:p w:rsidR="00843971" w:rsidRDefault="00843971" w:rsidP="00843971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u w:val="single"/>
        </w:rPr>
      </w:pPr>
    </w:p>
    <w:p w:rsidR="005A7BAA" w:rsidRPr="006503A8" w:rsidRDefault="005F417D" w:rsidP="005F417D">
      <w:pPr>
        <w:widowControl w:val="0"/>
        <w:shd w:val="clear" w:color="auto" w:fill="FFFFFF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10</w:t>
      </w:r>
      <w:r w:rsidR="005A7BAA" w:rsidRPr="006503A8">
        <w:rPr>
          <w:b/>
          <w:sz w:val="28"/>
          <w:szCs w:val="28"/>
        </w:rPr>
        <w:t>.</w:t>
      </w:r>
      <w:r w:rsidR="00F0755C" w:rsidRPr="006503A8">
        <w:rPr>
          <w:b/>
          <w:sz w:val="28"/>
          <w:szCs w:val="28"/>
        </w:rPr>
        <w:t xml:space="preserve"> </w:t>
      </w:r>
      <w:r w:rsidR="005A7BAA" w:rsidRPr="006503A8">
        <w:rPr>
          <w:b/>
          <w:sz w:val="28"/>
          <w:szCs w:val="28"/>
        </w:rPr>
        <w:t xml:space="preserve">ПРИМЕРНОЕ СОДЕРЖАНИЕ </w:t>
      </w:r>
      <w:r w:rsidR="00402079" w:rsidRPr="006503A8">
        <w:rPr>
          <w:b/>
          <w:sz w:val="28"/>
          <w:szCs w:val="28"/>
        </w:rPr>
        <w:t>ВЫПУСКНОЙ КВАЛИФИКАЦИОННОЙ (</w:t>
      </w:r>
      <w:r w:rsidR="00E274D7" w:rsidRPr="006503A8">
        <w:rPr>
          <w:b/>
          <w:sz w:val="28"/>
          <w:szCs w:val="28"/>
        </w:rPr>
        <w:t>ДИПЛОМН</w:t>
      </w:r>
      <w:r w:rsidR="00402079" w:rsidRPr="006503A8">
        <w:rPr>
          <w:b/>
          <w:sz w:val="28"/>
          <w:szCs w:val="28"/>
        </w:rPr>
        <w:t>ОЙ) РАБОТЫ</w:t>
      </w:r>
    </w:p>
    <w:p w:rsidR="000A7C74" w:rsidRDefault="000A7C74" w:rsidP="005F417D">
      <w:pPr>
        <w:contextualSpacing/>
        <w:rPr>
          <w:rFonts w:eastAsia="Calibri"/>
          <w:b/>
          <w:color w:val="FF0000"/>
          <w:sz w:val="24"/>
          <w:szCs w:val="24"/>
          <w:lang w:eastAsia="en-US"/>
        </w:rPr>
      </w:pPr>
    </w:p>
    <w:p w:rsidR="0004183B" w:rsidRPr="006503A8" w:rsidRDefault="000765E9" w:rsidP="00843971">
      <w:pPr>
        <w:pStyle w:val="af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center"/>
        <w:rPr>
          <w:sz w:val="28"/>
          <w:szCs w:val="28"/>
        </w:rPr>
      </w:pPr>
      <w:r w:rsidRPr="00843971">
        <w:rPr>
          <w:rFonts w:ascii="Times New Roman" w:hAnsi="Times New Roman"/>
          <w:b/>
          <w:sz w:val="28"/>
          <w:szCs w:val="28"/>
        </w:rPr>
        <w:t xml:space="preserve">Тема: </w:t>
      </w:r>
      <w:r w:rsidR="00843971" w:rsidRPr="00843971">
        <w:rPr>
          <w:rFonts w:ascii="Times New Roman" w:hAnsi="Times New Roman"/>
          <w:b/>
          <w:sz w:val="28"/>
          <w:szCs w:val="28"/>
        </w:rPr>
        <w:t>Формирование доходной базы мест</w:t>
      </w:r>
      <w:r w:rsidR="00843971">
        <w:rPr>
          <w:rFonts w:ascii="Times New Roman" w:hAnsi="Times New Roman"/>
          <w:b/>
          <w:sz w:val="28"/>
          <w:szCs w:val="28"/>
        </w:rPr>
        <w:t xml:space="preserve">ных бюджетов и факторы ее роста </w:t>
      </w:r>
      <w:r w:rsidR="00843971" w:rsidRPr="005A0CE8">
        <w:rPr>
          <w:sz w:val="28"/>
          <w:szCs w:val="28"/>
        </w:rPr>
        <w:t xml:space="preserve"> </w:t>
      </w:r>
      <w:r w:rsidR="0004183B" w:rsidRPr="00843971">
        <w:rPr>
          <w:rFonts w:ascii="Times New Roman" w:hAnsi="Times New Roman"/>
          <w:sz w:val="28"/>
          <w:szCs w:val="28"/>
        </w:rPr>
        <w:t>(на примере бюджета муниципального образования)</w:t>
      </w:r>
    </w:p>
    <w:p w:rsidR="00E62DC3" w:rsidRPr="006503A8" w:rsidRDefault="00E62DC3" w:rsidP="006503A8">
      <w:pPr>
        <w:tabs>
          <w:tab w:val="left" w:pos="0"/>
        </w:tabs>
        <w:ind w:firstLine="709"/>
        <w:rPr>
          <w:sz w:val="28"/>
          <w:szCs w:val="28"/>
        </w:rPr>
      </w:pPr>
      <w:r w:rsidRPr="006503A8">
        <w:rPr>
          <w:rFonts w:eastAsia="Calibri"/>
          <w:sz w:val="28"/>
          <w:szCs w:val="28"/>
        </w:rPr>
        <w:t>Введение</w:t>
      </w:r>
    </w:p>
    <w:p w:rsidR="000765E9" w:rsidRPr="0004183B" w:rsidRDefault="003F6F8C" w:rsidP="0065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183B">
        <w:rPr>
          <w:sz w:val="28"/>
          <w:szCs w:val="28"/>
        </w:rPr>
        <w:t xml:space="preserve">1. </w:t>
      </w:r>
      <w:r w:rsidR="0004183B" w:rsidRPr="0004183B">
        <w:rPr>
          <w:sz w:val="28"/>
          <w:szCs w:val="28"/>
        </w:rPr>
        <w:t>Теоретические основы формирования доходов местных бюджетов</w:t>
      </w:r>
    </w:p>
    <w:p w:rsidR="000765E9" w:rsidRPr="0004183B" w:rsidRDefault="000765E9" w:rsidP="0065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4183B">
        <w:rPr>
          <w:sz w:val="28"/>
          <w:szCs w:val="28"/>
        </w:rPr>
        <w:t xml:space="preserve">1.1 </w:t>
      </w:r>
      <w:r w:rsidR="0004183B" w:rsidRPr="0004183B">
        <w:rPr>
          <w:sz w:val="28"/>
          <w:szCs w:val="28"/>
        </w:rPr>
        <w:t>Содержание и принципы формирования доходов бюджетов разных уровней</w:t>
      </w:r>
    </w:p>
    <w:p w:rsidR="000765E9" w:rsidRPr="0004183B" w:rsidRDefault="000765E9" w:rsidP="0065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4183B">
        <w:rPr>
          <w:sz w:val="28"/>
          <w:szCs w:val="28"/>
        </w:rPr>
        <w:t xml:space="preserve">1.2 </w:t>
      </w:r>
      <w:r w:rsidR="0004183B" w:rsidRPr="0004183B">
        <w:rPr>
          <w:sz w:val="28"/>
          <w:szCs w:val="28"/>
        </w:rPr>
        <w:t>Нормативно-правовое регулирование доходов местных бюджетов</w:t>
      </w:r>
    </w:p>
    <w:p w:rsidR="000765E9" w:rsidRPr="0004183B" w:rsidRDefault="000765E9" w:rsidP="0065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4183B">
        <w:rPr>
          <w:sz w:val="28"/>
          <w:szCs w:val="28"/>
        </w:rPr>
        <w:t>1.3</w:t>
      </w:r>
      <w:r w:rsidR="00033EF2" w:rsidRPr="0004183B">
        <w:rPr>
          <w:sz w:val="28"/>
          <w:szCs w:val="28"/>
        </w:rPr>
        <w:t xml:space="preserve"> </w:t>
      </w:r>
      <w:r w:rsidR="0004183B" w:rsidRPr="0004183B">
        <w:rPr>
          <w:sz w:val="28"/>
          <w:szCs w:val="28"/>
        </w:rPr>
        <w:t>Классификация налоговых и неналоговых доходов местных бюджетов в Российской Федерации</w:t>
      </w:r>
    </w:p>
    <w:p w:rsidR="000765E9" w:rsidRPr="006503A8" w:rsidRDefault="000765E9" w:rsidP="0065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503A8">
        <w:rPr>
          <w:sz w:val="28"/>
          <w:szCs w:val="28"/>
        </w:rPr>
        <w:t xml:space="preserve"> 2. </w:t>
      </w:r>
      <w:r w:rsidRPr="006503A8">
        <w:rPr>
          <w:rFonts w:eastAsia="Calibri"/>
          <w:sz w:val="28"/>
          <w:szCs w:val="28"/>
        </w:rPr>
        <w:t xml:space="preserve">Анализ </w:t>
      </w:r>
      <w:r w:rsidR="0004183B">
        <w:rPr>
          <w:rFonts w:eastAsia="Calibri"/>
          <w:sz w:val="28"/>
          <w:szCs w:val="28"/>
        </w:rPr>
        <w:t>формирования и исполнения доходной части местного бюджета</w:t>
      </w:r>
    </w:p>
    <w:p w:rsidR="000765E9" w:rsidRPr="006503A8" w:rsidRDefault="000765E9" w:rsidP="0065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503A8">
        <w:rPr>
          <w:sz w:val="28"/>
          <w:szCs w:val="28"/>
        </w:rPr>
        <w:t xml:space="preserve">2.1 </w:t>
      </w:r>
      <w:r w:rsidR="003429A4">
        <w:rPr>
          <w:sz w:val="28"/>
          <w:szCs w:val="28"/>
        </w:rPr>
        <w:t>Характеристика с</w:t>
      </w:r>
      <w:r w:rsidRPr="006503A8">
        <w:rPr>
          <w:sz w:val="28"/>
          <w:szCs w:val="28"/>
        </w:rPr>
        <w:t>оциально-экономическ</w:t>
      </w:r>
      <w:r w:rsidR="003429A4">
        <w:rPr>
          <w:sz w:val="28"/>
          <w:szCs w:val="28"/>
        </w:rPr>
        <w:t>ого</w:t>
      </w:r>
      <w:r w:rsidRPr="006503A8">
        <w:rPr>
          <w:sz w:val="28"/>
          <w:szCs w:val="28"/>
        </w:rPr>
        <w:t xml:space="preserve"> </w:t>
      </w:r>
      <w:r w:rsidR="003429A4">
        <w:rPr>
          <w:sz w:val="28"/>
          <w:szCs w:val="28"/>
        </w:rPr>
        <w:t>развития</w:t>
      </w:r>
      <w:r w:rsidRPr="006503A8">
        <w:rPr>
          <w:sz w:val="28"/>
          <w:szCs w:val="28"/>
        </w:rPr>
        <w:t xml:space="preserve"> муниципального образования</w:t>
      </w:r>
    </w:p>
    <w:p w:rsidR="000765E9" w:rsidRPr="006503A8" w:rsidRDefault="000765E9" w:rsidP="0065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503A8">
        <w:rPr>
          <w:sz w:val="28"/>
          <w:szCs w:val="28"/>
        </w:rPr>
        <w:t xml:space="preserve">2.2 Анализ </w:t>
      </w:r>
      <w:r w:rsidR="003429A4">
        <w:rPr>
          <w:sz w:val="28"/>
          <w:szCs w:val="28"/>
        </w:rPr>
        <w:t xml:space="preserve">состава и структуры налоговых и неналоговых доходов местного бюджета. </w:t>
      </w:r>
      <w:r w:rsidR="009B5E55">
        <w:rPr>
          <w:sz w:val="28"/>
          <w:szCs w:val="28"/>
        </w:rPr>
        <w:t>Оценка исполнения местного бюджета по доходам</w:t>
      </w:r>
    </w:p>
    <w:p w:rsidR="000765E9" w:rsidRPr="00F70971" w:rsidRDefault="000765E9" w:rsidP="0065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70971">
        <w:rPr>
          <w:sz w:val="28"/>
          <w:szCs w:val="28"/>
        </w:rPr>
        <w:lastRenderedPageBreak/>
        <w:t xml:space="preserve">2.3 </w:t>
      </w:r>
      <w:r w:rsidR="00F70971" w:rsidRPr="00F70971">
        <w:rPr>
          <w:sz w:val="28"/>
          <w:szCs w:val="28"/>
        </w:rPr>
        <w:t xml:space="preserve">Выявление проблем и разработка мероприятий по совершенствованию доходной базы местного бюджета </w:t>
      </w:r>
      <w:r w:rsidR="00843971">
        <w:rPr>
          <w:sz w:val="28"/>
          <w:szCs w:val="28"/>
        </w:rPr>
        <w:t>и факторов ее роста</w:t>
      </w:r>
    </w:p>
    <w:p w:rsidR="00E62DC3" w:rsidRPr="00F70971" w:rsidRDefault="00E62DC3" w:rsidP="006503A8">
      <w:pPr>
        <w:tabs>
          <w:tab w:val="left" w:pos="0"/>
          <w:tab w:val="center" w:pos="5031"/>
          <w:tab w:val="right" w:pos="935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F70971">
        <w:rPr>
          <w:sz w:val="28"/>
          <w:szCs w:val="28"/>
        </w:rPr>
        <w:t>Заключение</w:t>
      </w:r>
    </w:p>
    <w:p w:rsidR="00E62DC3" w:rsidRPr="006503A8" w:rsidRDefault="00E62DC3" w:rsidP="006503A8">
      <w:pPr>
        <w:tabs>
          <w:tab w:val="left" w:pos="0"/>
          <w:tab w:val="center" w:pos="5031"/>
          <w:tab w:val="right" w:pos="935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503A8">
        <w:rPr>
          <w:sz w:val="28"/>
          <w:szCs w:val="28"/>
        </w:rPr>
        <w:t>Список использованных источников литературы</w:t>
      </w:r>
    </w:p>
    <w:p w:rsidR="00785C3A" w:rsidRPr="006503A8" w:rsidRDefault="00E62DC3" w:rsidP="006503A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503A8">
        <w:rPr>
          <w:sz w:val="28"/>
          <w:szCs w:val="28"/>
        </w:rPr>
        <w:t>Приложения</w:t>
      </w:r>
    </w:p>
    <w:p w:rsidR="008B08DA" w:rsidRDefault="008B08DA" w:rsidP="006503A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rFonts w:eastAsia="Calibri"/>
          <w:b/>
          <w:color w:val="FF0000"/>
          <w:sz w:val="28"/>
          <w:szCs w:val="28"/>
        </w:rPr>
      </w:pPr>
    </w:p>
    <w:p w:rsidR="001352EE" w:rsidRPr="006503A8" w:rsidRDefault="00EC3CF0" w:rsidP="006503A8">
      <w:pPr>
        <w:widowControl w:val="0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503A8">
        <w:rPr>
          <w:rFonts w:eastAsia="Calibri"/>
          <w:b/>
          <w:sz w:val="28"/>
          <w:szCs w:val="28"/>
        </w:rPr>
        <w:t xml:space="preserve">Тема: </w:t>
      </w:r>
      <w:r w:rsidR="001352EE" w:rsidRPr="006503A8">
        <w:rPr>
          <w:rFonts w:eastAsia="Calibri"/>
          <w:b/>
          <w:sz w:val="28"/>
          <w:szCs w:val="28"/>
        </w:rPr>
        <w:t xml:space="preserve">Налог на добавленную стоимость: механизм исчисления, уплаты и направления оптимизации </w:t>
      </w:r>
      <w:r w:rsidR="001352EE" w:rsidRPr="005A0CE8">
        <w:rPr>
          <w:rFonts w:eastAsia="Calibri"/>
          <w:sz w:val="28"/>
          <w:szCs w:val="28"/>
        </w:rPr>
        <w:t xml:space="preserve">(на примере </w:t>
      </w:r>
      <w:r w:rsidR="001352EE" w:rsidRPr="005A0CE8">
        <w:rPr>
          <w:sz w:val="28"/>
          <w:szCs w:val="28"/>
        </w:rPr>
        <w:t>налогоплательщика</w:t>
      </w:r>
      <w:r w:rsidR="001352EE" w:rsidRPr="005A0CE8">
        <w:rPr>
          <w:rFonts w:eastAsia="Calibri"/>
          <w:sz w:val="28"/>
          <w:szCs w:val="28"/>
        </w:rPr>
        <w:t>..)</w:t>
      </w:r>
    </w:p>
    <w:p w:rsidR="001352EE" w:rsidRPr="006503A8" w:rsidRDefault="00EC3CF0" w:rsidP="006503A8">
      <w:pPr>
        <w:ind w:firstLine="709"/>
        <w:textAlignment w:val="top"/>
        <w:rPr>
          <w:sz w:val="28"/>
          <w:szCs w:val="28"/>
        </w:rPr>
      </w:pPr>
      <w:r w:rsidRPr="006503A8">
        <w:rPr>
          <w:sz w:val="28"/>
          <w:szCs w:val="28"/>
        </w:rPr>
        <w:t>Введение</w:t>
      </w:r>
    </w:p>
    <w:p w:rsidR="00966B6C" w:rsidRPr="005A0CE8" w:rsidRDefault="001352EE" w:rsidP="005A0CE8">
      <w:pPr>
        <w:ind w:left="709"/>
        <w:jc w:val="both"/>
        <w:rPr>
          <w:sz w:val="28"/>
          <w:szCs w:val="28"/>
        </w:rPr>
      </w:pPr>
      <w:r w:rsidRPr="006503A8">
        <w:rPr>
          <w:sz w:val="28"/>
          <w:szCs w:val="28"/>
        </w:rPr>
        <w:t xml:space="preserve">1. </w:t>
      </w:r>
      <w:r w:rsidRPr="005A0CE8">
        <w:rPr>
          <w:sz w:val="28"/>
          <w:szCs w:val="28"/>
        </w:rPr>
        <w:t xml:space="preserve">Теоретические основы налога на добавленную стоимость </w:t>
      </w:r>
      <w:r w:rsidRPr="005A0CE8">
        <w:rPr>
          <w:sz w:val="28"/>
          <w:szCs w:val="28"/>
        </w:rPr>
        <w:br/>
        <w:t xml:space="preserve">1.1. </w:t>
      </w:r>
      <w:r w:rsidR="005A0CE8" w:rsidRPr="005A0CE8">
        <w:rPr>
          <w:sz w:val="28"/>
          <w:szCs w:val="28"/>
        </w:rPr>
        <w:t>История возникновения и сущность налога на добавленную стоимость</w:t>
      </w:r>
      <w:r w:rsidRPr="005A0CE8">
        <w:rPr>
          <w:sz w:val="28"/>
          <w:szCs w:val="28"/>
        </w:rPr>
        <w:br/>
        <w:t xml:space="preserve">1.2. </w:t>
      </w:r>
      <w:r w:rsidR="005A0CE8" w:rsidRPr="005A0CE8">
        <w:rPr>
          <w:sz w:val="28"/>
          <w:szCs w:val="28"/>
        </w:rPr>
        <w:t>Взаимодействие субъектов налоговых отношений</w:t>
      </w:r>
    </w:p>
    <w:p w:rsidR="005A0CE8" w:rsidRPr="005A0CE8" w:rsidRDefault="005A0CE8" w:rsidP="005A0CE8">
      <w:pPr>
        <w:ind w:left="709"/>
        <w:jc w:val="both"/>
        <w:rPr>
          <w:sz w:val="28"/>
          <w:szCs w:val="28"/>
        </w:rPr>
      </w:pPr>
      <w:r w:rsidRPr="005A0CE8">
        <w:rPr>
          <w:sz w:val="28"/>
          <w:szCs w:val="28"/>
        </w:rPr>
        <w:t>1.3 Формирование налогового обязательства по налогу на добавленную стоимость</w:t>
      </w:r>
    </w:p>
    <w:p w:rsidR="001352EE" w:rsidRPr="005A0CE8" w:rsidRDefault="001352EE" w:rsidP="005A0CE8">
      <w:pPr>
        <w:ind w:firstLine="709"/>
        <w:jc w:val="both"/>
        <w:rPr>
          <w:sz w:val="28"/>
          <w:szCs w:val="28"/>
        </w:rPr>
      </w:pPr>
      <w:r w:rsidRPr="005A0CE8">
        <w:rPr>
          <w:sz w:val="28"/>
          <w:szCs w:val="28"/>
        </w:rPr>
        <w:t xml:space="preserve">2. Анализ действующего механизма исчисления и уплаты налога на </w:t>
      </w:r>
      <w:r w:rsidR="00966B6C" w:rsidRPr="005A0CE8">
        <w:rPr>
          <w:sz w:val="28"/>
          <w:szCs w:val="28"/>
        </w:rPr>
        <w:t xml:space="preserve">добавленную </w:t>
      </w:r>
      <w:r w:rsidRPr="005A0CE8">
        <w:rPr>
          <w:sz w:val="28"/>
          <w:szCs w:val="28"/>
        </w:rPr>
        <w:t>стоимость в организации</w:t>
      </w:r>
    </w:p>
    <w:p w:rsidR="001352EE" w:rsidRPr="005A0CE8" w:rsidRDefault="001352EE" w:rsidP="005A0CE8">
      <w:pPr>
        <w:tabs>
          <w:tab w:val="left" w:pos="0"/>
          <w:tab w:val="center" w:pos="5031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CE8">
        <w:rPr>
          <w:sz w:val="28"/>
          <w:szCs w:val="28"/>
        </w:rPr>
        <w:t>2.1. Организационно-экономическая  характеристика организации</w:t>
      </w:r>
    </w:p>
    <w:p w:rsidR="001352EE" w:rsidRPr="005A0CE8" w:rsidRDefault="001352EE" w:rsidP="005A0CE8">
      <w:pPr>
        <w:ind w:firstLine="709"/>
        <w:jc w:val="both"/>
        <w:rPr>
          <w:sz w:val="28"/>
          <w:szCs w:val="28"/>
        </w:rPr>
      </w:pPr>
      <w:r w:rsidRPr="005A0CE8">
        <w:rPr>
          <w:sz w:val="28"/>
          <w:szCs w:val="28"/>
        </w:rPr>
        <w:t>2.2 Управление налоговыми обязательствами по налогу на добавленную стоимость</w:t>
      </w:r>
      <w:r w:rsidRPr="005A0CE8">
        <w:rPr>
          <w:rStyle w:val="apple-converted-space"/>
          <w:sz w:val="28"/>
          <w:szCs w:val="28"/>
        </w:rPr>
        <w:t> </w:t>
      </w:r>
      <w:r w:rsidRPr="005A0CE8">
        <w:rPr>
          <w:sz w:val="28"/>
          <w:szCs w:val="28"/>
        </w:rPr>
        <w:t>в организации</w:t>
      </w:r>
    </w:p>
    <w:p w:rsidR="002753BB" w:rsidRPr="005A0CE8" w:rsidRDefault="002753BB" w:rsidP="005A0CE8">
      <w:pPr>
        <w:ind w:firstLine="709"/>
        <w:jc w:val="both"/>
        <w:rPr>
          <w:sz w:val="28"/>
          <w:szCs w:val="28"/>
        </w:rPr>
      </w:pPr>
      <w:r w:rsidRPr="005A0CE8">
        <w:rPr>
          <w:sz w:val="28"/>
          <w:szCs w:val="28"/>
        </w:rPr>
        <w:t>2.3 Оптимизация налоговых обязательств и направления совершенствования механизма налога на добавленную стоимость</w:t>
      </w:r>
    </w:p>
    <w:p w:rsidR="00EC3CF0" w:rsidRPr="005A0CE8" w:rsidRDefault="00EC3CF0" w:rsidP="005A0CE8">
      <w:pPr>
        <w:tabs>
          <w:tab w:val="left" w:pos="0"/>
          <w:tab w:val="center" w:pos="5031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CE8">
        <w:rPr>
          <w:sz w:val="28"/>
          <w:szCs w:val="28"/>
        </w:rPr>
        <w:t>Заключение</w:t>
      </w:r>
    </w:p>
    <w:p w:rsidR="00EC3CF0" w:rsidRPr="005A0CE8" w:rsidRDefault="00EC3CF0" w:rsidP="005A0CE8">
      <w:pPr>
        <w:tabs>
          <w:tab w:val="left" w:pos="0"/>
          <w:tab w:val="center" w:pos="5031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CE8">
        <w:rPr>
          <w:sz w:val="28"/>
          <w:szCs w:val="28"/>
        </w:rPr>
        <w:t>Список использованных источников литературы</w:t>
      </w:r>
    </w:p>
    <w:p w:rsidR="00EC3CF0" w:rsidRPr="005A0CE8" w:rsidRDefault="00EC3CF0" w:rsidP="005A0CE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A0CE8">
        <w:rPr>
          <w:sz w:val="28"/>
          <w:szCs w:val="28"/>
        </w:rPr>
        <w:t>Приложения</w:t>
      </w:r>
    </w:p>
    <w:p w:rsidR="008B08DA" w:rsidRPr="006503A8" w:rsidRDefault="008B08DA" w:rsidP="006503A8">
      <w:pPr>
        <w:tabs>
          <w:tab w:val="left" w:pos="0"/>
        </w:tabs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E62DC3" w:rsidRPr="006503A8" w:rsidRDefault="00E62DC3" w:rsidP="006503A8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503A8">
        <w:rPr>
          <w:rFonts w:eastAsia="Calibri"/>
          <w:b/>
          <w:sz w:val="28"/>
          <w:szCs w:val="28"/>
        </w:rPr>
        <w:t xml:space="preserve">Тема: </w:t>
      </w:r>
      <w:r w:rsidR="00B1421C" w:rsidRPr="00B1421C">
        <w:rPr>
          <w:b/>
          <w:sz w:val="28"/>
          <w:szCs w:val="28"/>
        </w:rPr>
        <w:t>Оценка финансового состояния организации и разработка мероприятий по его улучшению</w:t>
      </w:r>
      <w:r w:rsidR="00B1421C" w:rsidRPr="00B84C3C">
        <w:rPr>
          <w:rFonts w:eastAsia="Calibri"/>
          <w:sz w:val="28"/>
          <w:szCs w:val="28"/>
        </w:rPr>
        <w:t xml:space="preserve"> </w:t>
      </w:r>
      <w:r w:rsidRPr="00B84C3C">
        <w:rPr>
          <w:rFonts w:eastAsia="Calibri"/>
          <w:sz w:val="28"/>
          <w:szCs w:val="28"/>
        </w:rPr>
        <w:t>(на примере коммерческой организации)</w:t>
      </w:r>
    </w:p>
    <w:p w:rsidR="00E62DC3" w:rsidRPr="006503A8" w:rsidRDefault="00E62DC3" w:rsidP="006503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503A8">
        <w:rPr>
          <w:rFonts w:eastAsia="Calibri"/>
          <w:sz w:val="28"/>
          <w:szCs w:val="28"/>
        </w:rPr>
        <w:t>Введение</w:t>
      </w:r>
    </w:p>
    <w:p w:rsidR="00E62DC3" w:rsidRPr="009C47D9" w:rsidRDefault="00E62DC3" w:rsidP="006503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C47D9">
        <w:rPr>
          <w:sz w:val="28"/>
          <w:szCs w:val="28"/>
        </w:rPr>
        <w:t>1.</w:t>
      </w:r>
      <w:r w:rsidR="009C47D9" w:rsidRPr="009C47D9">
        <w:rPr>
          <w:sz w:val="28"/>
          <w:szCs w:val="28"/>
        </w:rPr>
        <w:t xml:space="preserve"> Теоретические аспекты оценки и анализа финансового состояния предприятия</w:t>
      </w:r>
    </w:p>
    <w:p w:rsidR="00E62DC3" w:rsidRPr="009C47D9" w:rsidRDefault="00E62DC3" w:rsidP="006503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7D9">
        <w:rPr>
          <w:bCs/>
          <w:sz w:val="28"/>
          <w:szCs w:val="28"/>
        </w:rPr>
        <w:t xml:space="preserve">1.1 </w:t>
      </w:r>
      <w:r w:rsidR="009C47D9" w:rsidRPr="009C47D9">
        <w:rPr>
          <w:sz w:val="28"/>
          <w:szCs w:val="28"/>
        </w:rPr>
        <w:t>Экономическая сущность, цели и задачи оценки и анализа финансового состояния предприятия</w:t>
      </w:r>
    </w:p>
    <w:p w:rsidR="00E62DC3" w:rsidRPr="009C47D9" w:rsidRDefault="00E62DC3" w:rsidP="006503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7D9">
        <w:rPr>
          <w:bCs/>
          <w:sz w:val="28"/>
          <w:szCs w:val="28"/>
        </w:rPr>
        <w:t xml:space="preserve">1.2 </w:t>
      </w:r>
      <w:r w:rsidR="009C47D9" w:rsidRPr="009C47D9">
        <w:rPr>
          <w:sz w:val="28"/>
          <w:szCs w:val="28"/>
        </w:rPr>
        <w:t>Методики оценки финансового состояния предприятия</w:t>
      </w:r>
    </w:p>
    <w:p w:rsidR="009C47D9" w:rsidRPr="009C47D9" w:rsidRDefault="009C47D9" w:rsidP="006503A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47D9">
        <w:rPr>
          <w:sz w:val="28"/>
          <w:szCs w:val="28"/>
        </w:rPr>
        <w:t>1.3 Информационная основа для проведения оценки финансового состояния предприятия</w:t>
      </w:r>
    </w:p>
    <w:p w:rsidR="00E62DC3" w:rsidRPr="006503A8" w:rsidRDefault="00E62DC3" w:rsidP="009C47D9">
      <w:pPr>
        <w:tabs>
          <w:tab w:val="left" w:pos="0"/>
          <w:tab w:val="left" w:pos="834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03A8">
        <w:rPr>
          <w:rFonts w:eastAsia="Calibri"/>
          <w:sz w:val="28"/>
          <w:szCs w:val="28"/>
          <w:lang w:eastAsia="en-US"/>
        </w:rPr>
        <w:t xml:space="preserve"> </w:t>
      </w:r>
      <w:r w:rsidRPr="006503A8">
        <w:rPr>
          <w:sz w:val="28"/>
          <w:szCs w:val="28"/>
        </w:rPr>
        <w:t xml:space="preserve">2. </w:t>
      </w:r>
      <w:r w:rsidRPr="006503A8">
        <w:rPr>
          <w:rFonts w:eastAsia="Calibri"/>
          <w:sz w:val="28"/>
          <w:szCs w:val="28"/>
          <w:lang w:eastAsia="en-US"/>
        </w:rPr>
        <w:t xml:space="preserve">Оценка финансового состояния </w:t>
      </w:r>
      <w:r w:rsidR="00F54BF9">
        <w:rPr>
          <w:rFonts w:eastAsia="Calibri"/>
          <w:sz w:val="28"/>
          <w:szCs w:val="28"/>
          <w:lang w:eastAsia="en-US"/>
        </w:rPr>
        <w:t>предприятия</w:t>
      </w:r>
      <w:r w:rsidRPr="006503A8">
        <w:rPr>
          <w:rFonts w:eastAsia="Calibri"/>
          <w:sz w:val="28"/>
          <w:szCs w:val="28"/>
          <w:lang w:eastAsia="en-US"/>
        </w:rPr>
        <w:t xml:space="preserve"> и основные направление его улучшения</w:t>
      </w:r>
    </w:p>
    <w:p w:rsidR="00E62DC3" w:rsidRPr="006503A8" w:rsidRDefault="00E62DC3" w:rsidP="006503A8">
      <w:pPr>
        <w:tabs>
          <w:tab w:val="left" w:pos="0"/>
          <w:tab w:val="center" w:pos="5031"/>
          <w:tab w:val="right" w:pos="9354"/>
        </w:tabs>
        <w:autoSpaceDE w:val="0"/>
        <w:autoSpaceDN w:val="0"/>
        <w:adjustRightInd w:val="0"/>
        <w:rPr>
          <w:sz w:val="28"/>
          <w:szCs w:val="28"/>
        </w:rPr>
      </w:pPr>
      <w:r w:rsidRPr="006503A8">
        <w:rPr>
          <w:sz w:val="28"/>
          <w:szCs w:val="28"/>
        </w:rPr>
        <w:t xml:space="preserve">           2.1 Организационно-экономическая  характеристика </w:t>
      </w:r>
      <w:r w:rsidR="00256C47">
        <w:rPr>
          <w:sz w:val="28"/>
          <w:szCs w:val="28"/>
        </w:rPr>
        <w:t>предприятия</w:t>
      </w:r>
    </w:p>
    <w:p w:rsidR="00E62DC3" w:rsidRPr="006503A8" w:rsidRDefault="00E62DC3" w:rsidP="006503A8">
      <w:pPr>
        <w:tabs>
          <w:tab w:val="left" w:pos="0"/>
          <w:tab w:val="center" w:pos="5031"/>
          <w:tab w:val="right" w:pos="935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503A8">
        <w:rPr>
          <w:sz w:val="28"/>
          <w:szCs w:val="28"/>
        </w:rPr>
        <w:t xml:space="preserve">2.2 </w:t>
      </w:r>
      <w:r w:rsidR="00256C47">
        <w:rPr>
          <w:sz w:val="28"/>
          <w:szCs w:val="28"/>
        </w:rPr>
        <w:t xml:space="preserve"> Диагностика</w:t>
      </w:r>
      <w:r w:rsidRPr="006503A8">
        <w:rPr>
          <w:sz w:val="28"/>
          <w:szCs w:val="28"/>
        </w:rPr>
        <w:t xml:space="preserve"> финансового состояния </w:t>
      </w:r>
      <w:r w:rsidR="00256C47">
        <w:rPr>
          <w:sz w:val="28"/>
          <w:szCs w:val="28"/>
        </w:rPr>
        <w:t>предприятия</w:t>
      </w:r>
    </w:p>
    <w:p w:rsidR="00E62DC3" w:rsidRPr="006503A8" w:rsidRDefault="00E62DC3" w:rsidP="00256C47">
      <w:pPr>
        <w:tabs>
          <w:tab w:val="left" w:pos="0"/>
          <w:tab w:val="center" w:pos="5031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03A8">
        <w:rPr>
          <w:sz w:val="28"/>
          <w:szCs w:val="28"/>
        </w:rPr>
        <w:t>2.</w:t>
      </w:r>
      <w:r w:rsidR="000F1286" w:rsidRPr="006503A8">
        <w:rPr>
          <w:sz w:val="28"/>
          <w:szCs w:val="28"/>
        </w:rPr>
        <w:t>3</w:t>
      </w:r>
      <w:r w:rsidRPr="006503A8">
        <w:rPr>
          <w:sz w:val="28"/>
          <w:szCs w:val="28"/>
        </w:rPr>
        <w:t xml:space="preserve">. </w:t>
      </w:r>
      <w:r w:rsidR="00256C47" w:rsidRPr="00256C47">
        <w:rPr>
          <w:sz w:val="28"/>
          <w:szCs w:val="28"/>
        </w:rPr>
        <w:t>Р</w:t>
      </w:r>
      <w:r w:rsidR="00256C47">
        <w:rPr>
          <w:sz w:val="28"/>
          <w:szCs w:val="28"/>
        </w:rPr>
        <w:t>a</w:t>
      </w:r>
      <w:r w:rsidR="00256C47" w:rsidRPr="00256C47">
        <w:rPr>
          <w:sz w:val="28"/>
          <w:szCs w:val="28"/>
        </w:rPr>
        <w:t xml:space="preserve">зрaбoткa рeкoмeндaций пo улучшению финaнсoвoгo сoстoяния предприятия </w:t>
      </w:r>
    </w:p>
    <w:p w:rsidR="00E62DC3" w:rsidRPr="006503A8" w:rsidRDefault="00E62DC3" w:rsidP="006503A8">
      <w:pPr>
        <w:tabs>
          <w:tab w:val="left" w:pos="0"/>
          <w:tab w:val="center" w:pos="5031"/>
          <w:tab w:val="right" w:pos="935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503A8">
        <w:rPr>
          <w:sz w:val="28"/>
          <w:szCs w:val="28"/>
        </w:rPr>
        <w:t>Заключение</w:t>
      </w:r>
    </w:p>
    <w:p w:rsidR="00E62DC3" w:rsidRPr="006503A8" w:rsidRDefault="00E62DC3" w:rsidP="006503A8">
      <w:pPr>
        <w:tabs>
          <w:tab w:val="left" w:pos="0"/>
          <w:tab w:val="center" w:pos="5031"/>
          <w:tab w:val="right" w:pos="935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503A8">
        <w:rPr>
          <w:sz w:val="28"/>
          <w:szCs w:val="28"/>
        </w:rPr>
        <w:t>Список использованных источников литературы</w:t>
      </w:r>
    </w:p>
    <w:p w:rsidR="00E62DC3" w:rsidRPr="006503A8" w:rsidRDefault="00E62DC3" w:rsidP="006503A8">
      <w:pPr>
        <w:tabs>
          <w:tab w:val="left" w:pos="0"/>
          <w:tab w:val="center" w:pos="5031"/>
          <w:tab w:val="right" w:pos="9354"/>
        </w:tabs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6503A8">
        <w:rPr>
          <w:sz w:val="28"/>
          <w:szCs w:val="28"/>
        </w:rPr>
        <w:t>Приложения</w:t>
      </w:r>
      <w:r w:rsidRPr="006503A8">
        <w:rPr>
          <w:b/>
          <w:sz w:val="28"/>
          <w:szCs w:val="28"/>
        </w:rPr>
        <w:tab/>
      </w:r>
    </w:p>
    <w:p w:rsidR="00395C46" w:rsidRPr="008014EB" w:rsidRDefault="00395C46" w:rsidP="00395C46">
      <w:pPr>
        <w:pStyle w:val="Default"/>
        <w:ind w:left="20" w:firstLine="600"/>
        <w:jc w:val="right"/>
        <w:rPr>
          <w:b/>
          <w:color w:val="auto"/>
          <w:sz w:val="28"/>
          <w:szCs w:val="28"/>
        </w:rPr>
      </w:pPr>
      <w:r w:rsidRPr="008014EB">
        <w:rPr>
          <w:b/>
          <w:color w:val="auto"/>
          <w:sz w:val="28"/>
          <w:szCs w:val="28"/>
        </w:rPr>
        <w:lastRenderedPageBreak/>
        <w:t>Приложение 1</w:t>
      </w:r>
    </w:p>
    <w:p w:rsidR="001C5118" w:rsidRPr="008014EB" w:rsidRDefault="00B1421C" w:rsidP="001C5118">
      <w:pPr>
        <w:ind w:left="3960"/>
        <w:rPr>
          <w:sz w:val="28"/>
          <w:szCs w:val="28"/>
        </w:rPr>
      </w:pPr>
      <w:r>
        <w:rPr>
          <w:sz w:val="28"/>
          <w:szCs w:val="28"/>
        </w:rPr>
        <w:t>Р</w:t>
      </w:r>
      <w:r w:rsidR="001C5118" w:rsidRPr="008014EB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="001C5118" w:rsidRPr="008014EB">
        <w:rPr>
          <w:sz w:val="28"/>
          <w:szCs w:val="28"/>
        </w:rPr>
        <w:t xml:space="preserve"> ФГБОУ ВО</w:t>
      </w:r>
    </w:p>
    <w:p w:rsidR="001C5118" w:rsidRPr="008014EB" w:rsidRDefault="001C5118" w:rsidP="001C5118">
      <w:pPr>
        <w:ind w:left="3960"/>
        <w:rPr>
          <w:sz w:val="28"/>
          <w:szCs w:val="28"/>
        </w:rPr>
      </w:pPr>
      <w:r w:rsidRPr="008014EB">
        <w:rPr>
          <w:sz w:val="28"/>
          <w:szCs w:val="28"/>
        </w:rPr>
        <w:t xml:space="preserve">Ставропольского                                                                           государственного аграрного </w:t>
      </w:r>
    </w:p>
    <w:p w:rsidR="001C5118" w:rsidRPr="008014EB" w:rsidRDefault="001C5118" w:rsidP="001C5118">
      <w:pPr>
        <w:ind w:left="3960"/>
        <w:rPr>
          <w:sz w:val="28"/>
          <w:szCs w:val="28"/>
        </w:rPr>
      </w:pPr>
      <w:r w:rsidRPr="008014EB">
        <w:rPr>
          <w:sz w:val="28"/>
          <w:szCs w:val="28"/>
        </w:rPr>
        <w:t>университета</w:t>
      </w:r>
    </w:p>
    <w:p w:rsidR="001C5118" w:rsidRPr="008014EB" w:rsidRDefault="001C5118" w:rsidP="001C5118">
      <w:pPr>
        <w:ind w:left="3969"/>
        <w:rPr>
          <w:sz w:val="28"/>
          <w:szCs w:val="28"/>
        </w:rPr>
      </w:pPr>
      <w:r w:rsidRPr="008014EB">
        <w:rPr>
          <w:sz w:val="28"/>
          <w:szCs w:val="28"/>
        </w:rPr>
        <w:t xml:space="preserve">профессору Атанову И.В.                                                                                  студента(ки)______курса_______группы                                                                                    специальности </w:t>
      </w:r>
      <w:r w:rsidR="002F7FF1" w:rsidRPr="008014EB">
        <w:rPr>
          <w:sz w:val="28"/>
          <w:szCs w:val="28"/>
        </w:rPr>
        <w:t xml:space="preserve"> </w:t>
      </w:r>
      <w:r w:rsidR="00B058AC" w:rsidRPr="008014EB">
        <w:rPr>
          <w:sz w:val="28"/>
          <w:szCs w:val="28"/>
          <w:u w:val="single"/>
        </w:rPr>
        <w:t>38.02.06 Финансы</w:t>
      </w:r>
      <w:r w:rsidRPr="008014EB">
        <w:rPr>
          <w:sz w:val="28"/>
          <w:szCs w:val="28"/>
        </w:rPr>
        <w:t xml:space="preserve">                                             ______________________________________                                                                            ______________________________________</w:t>
      </w:r>
    </w:p>
    <w:p w:rsidR="001C5118" w:rsidRPr="008014EB" w:rsidRDefault="001C5118" w:rsidP="001C5118">
      <w:pPr>
        <w:ind w:left="4395"/>
        <w:rPr>
          <w:sz w:val="28"/>
          <w:szCs w:val="28"/>
          <w:vertAlign w:val="superscript"/>
        </w:rPr>
      </w:pPr>
      <w:r w:rsidRPr="008014EB">
        <w:rPr>
          <w:sz w:val="28"/>
          <w:szCs w:val="28"/>
          <w:vertAlign w:val="superscript"/>
        </w:rPr>
        <w:t xml:space="preserve">                          ФИО студента полностью</w:t>
      </w:r>
    </w:p>
    <w:p w:rsidR="001C5118" w:rsidRPr="008014EB" w:rsidRDefault="001C5118" w:rsidP="001C5118">
      <w:pPr>
        <w:ind w:left="3544"/>
        <w:jc w:val="right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</w:t>
      </w:r>
    </w:p>
    <w:p w:rsidR="001C5118" w:rsidRPr="008014EB" w:rsidRDefault="001C5118" w:rsidP="001C5118">
      <w:pPr>
        <w:jc w:val="center"/>
        <w:rPr>
          <w:sz w:val="28"/>
          <w:szCs w:val="28"/>
        </w:rPr>
      </w:pPr>
      <w:r w:rsidRPr="008014EB">
        <w:rPr>
          <w:sz w:val="28"/>
          <w:szCs w:val="28"/>
          <w:vertAlign w:val="superscript"/>
        </w:rPr>
        <w:t xml:space="preserve">                                                                                      телефон</w:t>
      </w:r>
    </w:p>
    <w:p w:rsidR="001C5118" w:rsidRPr="008014EB" w:rsidRDefault="001C5118" w:rsidP="00DC35D9">
      <w:pPr>
        <w:jc w:val="center"/>
        <w:rPr>
          <w:sz w:val="28"/>
          <w:szCs w:val="28"/>
        </w:rPr>
      </w:pPr>
      <w:r w:rsidRPr="008014EB">
        <w:rPr>
          <w:sz w:val="28"/>
          <w:szCs w:val="28"/>
        </w:rPr>
        <w:t>заявление.</w:t>
      </w:r>
    </w:p>
    <w:p w:rsidR="001C5118" w:rsidRPr="008014EB" w:rsidRDefault="001C5118" w:rsidP="001C5118">
      <w:pPr>
        <w:ind w:firstLine="720"/>
        <w:jc w:val="center"/>
        <w:rPr>
          <w:sz w:val="28"/>
          <w:szCs w:val="28"/>
        </w:rPr>
      </w:pPr>
    </w:p>
    <w:p w:rsidR="001C5118" w:rsidRPr="008014EB" w:rsidRDefault="001C5118" w:rsidP="001C5118">
      <w:pPr>
        <w:ind w:firstLine="720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Прошу Вас разрешить выполнение выпускной квалификационной работы на тему: _________________________________________________</w:t>
      </w:r>
    </w:p>
    <w:p w:rsidR="001C5118" w:rsidRPr="008014EB" w:rsidRDefault="001C5118" w:rsidP="001C5118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118" w:rsidRPr="008014EB" w:rsidRDefault="001C5118" w:rsidP="001C5118">
      <w:pPr>
        <w:jc w:val="both"/>
        <w:rPr>
          <w:sz w:val="28"/>
          <w:szCs w:val="28"/>
        </w:rPr>
      </w:pPr>
    </w:p>
    <w:p w:rsidR="001C5118" w:rsidRPr="008014EB" w:rsidRDefault="001C5118" w:rsidP="001C5118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>Руководителем прошу назначить __________________________________</w:t>
      </w:r>
    </w:p>
    <w:p w:rsidR="001C5118" w:rsidRPr="008014EB" w:rsidRDefault="001C5118" w:rsidP="001C5118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C5118" w:rsidRPr="008014EB" w:rsidRDefault="001C5118" w:rsidP="001C5118">
      <w:pPr>
        <w:jc w:val="center"/>
        <w:rPr>
          <w:sz w:val="16"/>
          <w:szCs w:val="16"/>
        </w:rPr>
      </w:pPr>
      <w:r w:rsidRPr="008014EB">
        <w:rPr>
          <w:sz w:val="16"/>
          <w:szCs w:val="16"/>
        </w:rPr>
        <w:t>ФИО руководителя, должность, место работы</w:t>
      </w:r>
    </w:p>
    <w:p w:rsidR="001C5118" w:rsidRPr="008014EB" w:rsidRDefault="001C5118" w:rsidP="001C5118">
      <w:pPr>
        <w:jc w:val="both"/>
        <w:rPr>
          <w:sz w:val="28"/>
          <w:szCs w:val="28"/>
        </w:rPr>
      </w:pPr>
    </w:p>
    <w:p w:rsidR="001C5118" w:rsidRPr="008014EB" w:rsidRDefault="001C5118" w:rsidP="001C5118">
      <w:pPr>
        <w:jc w:val="both"/>
        <w:rPr>
          <w:sz w:val="28"/>
          <w:szCs w:val="28"/>
        </w:rPr>
      </w:pPr>
    </w:p>
    <w:p w:rsidR="001C5118" w:rsidRPr="008014EB" w:rsidRDefault="001C5118" w:rsidP="001C5118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>Дата _____________                                Подпись _____________________</w:t>
      </w:r>
    </w:p>
    <w:p w:rsidR="001C5118" w:rsidRPr="008014EB" w:rsidRDefault="001C5118" w:rsidP="001C5118">
      <w:pPr>
        <w:tabs>
          <w:tab w:val="left" w:pos="6180"/>
        </w:tabs>
        <w:jc w:val="both"/>
        <w:rPr>
          <w:sz w:val="16"/>
          <w:szCs w:val="16"/>
        </w:rPr>
      </w:pPr>
      <w:r w:rsidRPr="008014EB">
        <w:rPr>
          <w:sz w:val="28"/>
          <w:szCs w:val="28"/>
        </w:rPr>
        <w:tab/>
        <w:t xml:space="preserve">          </w:t>
      </w:r>
      <w:r w:rsidRPr="008014EB">
        <w:rPr>
          <w:sz w:val="16"/>
          <w:szCs w:val="16"/>
        </w:rPr>
        <w:t>(студента)</w:t>
      </w:r>
    </w:p>
    <w:p w:rsidR="001C5118" w:rsidRPr="008014EB" w:rsidRDefault="001C5118" w:rsidP="001C5118">
      <w:pPr>
        <w:jc w:val="both"/>
        <w:rPr>
          <w:sz w:val="28"/>
          <w:szCs w:val="28"/>
        </w:rPr>
      </w:pPr>
    </w:p>
    <w:p w:rsidR="001C5118" w:rsidRPr="008014EB" w:rsidRDefault="001C5118" w:rsidP="001C5118">
      <w:pPr>
        <w:jc w:val="both"/>
        <w:rPr>
          <w:sz w:val="28"/>
          <w:szCs w:val="28"/>
        </w:rPr>
      </w:pPr>
    </w:p>
    <w:p w:rsidR="001C5118" w:rsidRPr="008014EB" w:rsidRDefault="001C5118" w:rsidP="001C5118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>Согласовано:</w:t>
      </w:r>
    </w:p>
    <w:p w:rsidR="001C5118" w:rsidRPr="008014EB" w:rsidRDefault="001C5118" w:rsidP="001C5118">
      <w:pPr>
        <w:jc w:val="both"/>
        <w:rPr>
          <w:sz w:val="28"/>
          <w:szCs w:val="28"/>
        </w:rPr>
      </w:pPr>
    </w:p>
    <w:p w:rsidR="001C5118" w:rsidRPr="008014EB" w:rsidRDefault="001C5118" w:rsidP="001C5118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 xml:space="preserve">Руководитель        </w:t>
      </w:r>
      <w:r w:rsidRPr="008014EB">
        <w:rPr>
          <w:sz w:val="28"/>
          <w:szCs w:val="28"/>
        </w:rPr>
        <w:tab/>
      </w:r>
      <w:r w:rsidRPr="008014EB">
        <w:rPr>
          <w:sz w:val="28"/>
          <w:szCs w:val="28"/>
        </w:rPr>
        <w:tab/>
      </w:r>
      <w:r w:rsidRPr="008014EB">
        <w:rPr>
          <w:sz w:val="28"/>
          <w:szCs w:val="28"/>
        </w:rPr>
        <w:tab/>
        <w:t>_________                        ___________</w:t>
      </w:r>
    </w:p>
    <w:p w:rsidR="001C5118" w:rsidRPr="008014EB" w:rsidRDefault="001C5118" w:rsidP="001C5118">
      <w:pPr>
        <w:jc w:val="both"/>
        <w:rPr>
          <w:sz w:val="16"/>
          <w:szCs w:val="16"/>
        </w:rPr>
      </w:pPr>
      <w:r w:rsidRPr="008014EB">
        <w:t xml:space="preserve">                                                           </w:t>
      </w:r>
      <w:r w:rsidRPr="008014EB">
        <w:tab/>
      </w:r>
      <w:r w:rsidRPr="008014EB">
        <w:tab/>
        <w:t xml:space="preserve">      </w:t>
      </w:r>
      <w:r w:rsidRPr="008014EB">
        <w:rPr>
          <w:sz w:val="16"/>
          <w:szCs w:val="16"/>
        </w:rPr>
        <w:t xml:space="preserve">подпись   </w:t>
      </w:r>
      <w:r w:rsidRPr="008014EB">
        <w:t xml:space="preserve">                                                      </w:t>
      </w:r>
      <w:r w:rsidRPr="008014EB">
        <w:rPr>
          <w:sz w:val="16"/>
          <w:szCs w:val="16"/>
        </w:rPr>
        <w:t>ФИО</w:t>
      </w:r>
    </w:p>
    <w:p w:rsidR="001C5118" w:rsidRPr="008014EB" w:rsidRDefault="001C5118" w:rsidP="001C5118">
      <w:pPr>
        <w:jc w:val="both"/>
        <w:rPr>
          <w:sz w:val="28"/>
          <w:szCs w:val="28"/>
        </w:rPr>
      </w:pPr>
    </w:p>
    <w:p w:rsidR="001C5118" w:rsidRPr="008014EB" w:rsidRDefault="001C5118" w:rsidP="001C5118">
      <w:pPr>
        <w:jc w:val="both"/>
        <w:rPr>
          <w:sz w:val="16"/>
          <w:szCs w:val="16"/>
        </w:rPr>
      </w:pPr>
      <w:r w:rsidRPr="008014EB">
        <w:rPr>
          <w:sz w:val="28"/>
          <w:szCs w:val="28"/>
        </w:rPr>
        <w:t xml:space="preserve">Руководитель </w:t>
      </w:r>
      <w:r w:rsidRPr="008014EB">
        <w:rPr>
          <w:sz w:val="28"/>
          <w:szCs w:val="28"/>
        </w:rPr>
        <w:tab/>
      </w:r>
      <w:r w:rsidRPr="008014EB">
        <w:rPr>
          <w:sz w:val="28"/>
          <w:szCs w:val="28"/>
        </w:rPr>
        <w:tab/>
      </w:r>
      <w:r w:rsidRPr="008014EB">
        <w:rPr>
          <w:sz w:val="28"/>
          <w:szCs w:val="28"/>
        </w:rPr>
        <w:tab/>
      </w:r>
      <w:r w:rsidRPr="008014EB">
        <w:rPr>
          <w:sz w:val="28"/>
          <w:szCs w:val="28"/>
        </w:rPr>
        <w:tab/>
      </w:r>
    </w:p>
    <w:p w:rsidR="001C5118" w:rsidRPr="008014EB" w:rsidRDefault="001C5118" w:rsidP="001C5118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>образовательной программы</w:t>
      </w:r>
      <w:r w:rsidRPr="008014EB">
        <w:rPr>
          <w:sz w:val="28"/>
          <w:szCs w:val="28"/>
        </w:rPr>
        <w:tab/>
      </w:r>
      <w:r w:rsidRPr="008014EB">
        <w:rPr>
          <w:sz w:val="28"/>
          <w:szCs w:val="28"/>
        </w:rPr>
        <w:tab/>
        <w:t xml:space="preserve">_________                        </w:t>
      </w:r>
      <w:r w:rsidR="00A22D96" w:rsidRPr="008014EB">
        <w:rPr>
          <w:sz w:val="28"/>
          <w:szCs w:val="28"/>
        </w:rPr>
        <w:t>______________</w:t>
      </w:r>
    </w:p>
    <w:p w:rsidR="001C5118" w:rsidRPr="008014EB" w:rsidRDefault="001C5118" w:rsidP="001C5118">
      <w:pPr>
        <w:jc w:val="both"/>
        <w:rPr>
          <w:sz w:val="16"/>
          <w:szCs w:val="16"/>
        </w:rPr>
      </w:pPr>
      <w:r w:rsidRPr="008014EB">
        <w:t xml:space="preserve">                                                           </w:t>
      </w:r>
      <w:r w:rsidRPr="008014EB">
        <w:tab/>
      </w:r>
      <w:r w:rsidRPr="008014EB">
        <w:tab/>
        <w:t xml:space="preserve">      </w:t>
      </w:r>
      <w:r w:rsidRPr="008014EB">
        <w:rPr>
          <w:sz w:val="16"/>
          <w:szCs w:val="16"/>
        </w:rPr>
        <w:t xml:space="preserve">подпись   </w:t>
      </w:r>
      <w:r w:rsidRPr="008014EB">
        <w:t xml:space="preserve">                                                      </w:t>
      </w:r>
      <w:r w:rsidRPr="008014EB">
        <w:rPr>
          <w:sz w:val="16"/>
          <w:szCs w:val="16"/>
        </w:rPr>
        <w:t>ФИО</w:t>
      </w:r>
    </w:p>
    <w:p w:rsidR="001C5118" w:rsidRPr="008014EB" w:rsidRDefault="001C5118" w:rsidP="001C5118">
      <w:pPr>
        <w:jc w:val="both"/>
        <w:rPr>
          <w:sz w:val="28"/>
          <w:szCs w:val="28"/>
        </w:rPr>
      </w:pPr>
    </w:p>
    <w:p w:rsidR="001C5118" w:rsidRPr="008014EB" w:rsidRDefault="001C5118" w:rsidP="001C5118">
      <w:pPr>
        <w:jc w:val="both"/>
        <w:rPr>
          <w:sz w:val="28"/>
          <w:szCs w:val="28"/>
        </w:rPr>
      </w:pPr>
    </w:p>
    <w:p w:rsidR="001C5118" w:rsidRPr="008014EB" w:rsidRDefault="001C5118" w:rsidP="001C5118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 xml:space="preserve">Начальник учебно-методического </w:t>
      </w:r>
    </w:p>
    <w:p w:rsidR="001C5118" w:rsidRPr="008014EB" w:rsidRDefault="001C5118" w:rsidP="001C5118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 xml:space="preserve">отдела факультета среднего </w:t>
      </w:r>
    </w:p>
    <w:p w:rsidR="001C5118" w:rsidRPr="008014EB" w:rsidRDefault="001C5118" w:rsidP="001C5118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>профессионального образования   __________                    ____________</w:t>
      </w:r>
    </w:p>
    <w:p w:rsidR="001C5118" w:rsidRPr="008014EB" w:rsidRDefault="001C5118" w:rsidP="001C5118">
      <w:pPr>
        <w:jc w:val="both"/>
      </w:pPr>
      <w:r w:rsidRPr="008014EB">
        <w:t xml:space="preserve">                                                        </w:t>
      </w:r>
      <w:r w:rsidRPr="008014EB">
        <w:tab/>
      </w:r>
      <w:r w:rsidRPr="008014EB">
        <w:tab/>
      </w:r>
      <w:r w:rsidRPr="008014EB">
        <w:tab/>
        <w:t xml:space="preserve">    </w:t>
      </w:r>
      <w:r w:rsidRPr="008014EB">
        <w:rPr>
          <w:sz w:val="16"/>
          <w:szCs w:val="16"/>
        </w:rPr>
        <w:t xml:space="preserve">подпись   </w:t>
      </w:r>
      <w:r w:rsidRPr="008014EB">
        <w:t xml:space="preserve">                                                      </w:t>
      </w:r>
      <w:r w:rsidRPr="008014EB">
        <w:rPr>
          <w:sz w:val="16"/>
          <w:szCs w:val="16"/>
        </w:rPr>
        <w:t>ФИО</w:t>
      </w:r>
    </w:p>
    <w:p w:rsidR="00A22D96" w:rsidRPr="008014EB" w:rsidRDefault="00A22D96">
      <w:pPr>
        <w:rPr>
          <w:b/>
          <w:sz w:val="28"/>
        </w:rPr>
      </w:pPr>
    </w:p>
    <w:p w:rsidR="003D2C1A" w:rsidRPr="008014EB" w:rsidRDefault="003D2C1A" w:rsidP="003D2C1A">
      <w:pPr>
        <w:spacing w:line="360" w:lineRule="auto"/>
        <w:ind w:firstLine="720"/>
        <w:jc w:val="right"/>
        <w:rPr>
          <w:b/>
          <w:sz w:val="28"/>
        </w:rPr>
      </w:pPr>
      <w:r w:rsidRPr="008014EB">
        <w:rPr>
          <w:b/>
          <w:sz w:val="28"/>
        </w:rPr>
        <w:lastRenderedPageBreak/>
        <w:t xml:space="preserve">Приложение </w:t>
      </w:r>
      <w:r w:rsidR="00322C6C" w:rsidRPr="008014EB">
        <w:rPr>
          <w:b/>
          <w:sz w:val="28"/>
        </w:rPr>
        <w:t>2</w:t>
      </w:r>
    </w:p>
    <w:p w:rsidR="00926381" w:rsidRPr="008014EB" w:rsidRDefault="00926381" w:rsidP="00926381">
      <w:pPr>
        <w:pStyle w:val="Default"/>
        <w:jc w:val="center"/>
        <w:rPr>
          <w:color w:val="auto"/>
        </w:rPr>
      </w:pPr>
      <w:r w:rsidRPr="008014EB">
        <w:rPr>
          <w:color w:val="auto"/>
        </w:rPr>
        <w:t xml:space="preserve">МИНИСТЕРСТВО СЕЛЬСКОГО ХОЗЯЙСТВА РОССИЙСКОЙ ФЕДЕРАЦИИ </w:t>
      </w:r>
    </w:p>
    <w:p w:rsidR="00926381" w:rsidRPr="008014EB" w:rsidRDefault="00926381" w:rsidP="00926381">
      <w:pPr>
        <w:pStyle w:val="Default"/>
        <w:jc w:val="center"/>
        <w:rPr>
          <w:color w:val="auto"/>
        </w:rPr>
      </w:pPr>
      <w:r w:rsidRPr="008014EB">
        <w:rPr>
          <w:color w:val="auto"/>
        </w:rPr>
        <w:t xml:space="preserve">ФЕДЕРАЛЬНОЕ ГОСУДАРСТВЕННОЕ БЮДЖЕТНОЕ ОБРАЗОВАТЕЛЬНОЕ УЧРЕЖДЕНИЕ ВЫСШЕГО ОБРАЗОВАНИЯ </w:t>
      </w:r>
    </w:p>
    <w:p w:rsidR="00926381" w:rsidRPr="008014EB" w:rsidRDefault="00FE6E35" w:rsidP="00926381">
      <w:pPr>
        <w:pStyle w:val="Default"/>
        <w:jc w:val="center"/>
        <w:rPr>
          <w:color w:val="auto"/>
        </w:rPr>
      </w:pPr>
      <w:r>
        <w:rPr>
          <w:color w:val="auto"/>
        </w:rPr>
        <w:t>«</w:t>
      </w:r>
      <w:r w:rsidR="00926381" w:rsidRPr="008014EB">
        <w:rPr>
          <w:color w:val="auto"/>
        </w:rPr>
        <w:t>СТАВРОПОЛЬСКИЙ ГОСУДАРСТВЕННЫЙ АГРАРНЫЙ УНИВЕРСИТЕТ</w:t>
      </w:r>
      <w:r>
        <w:rPr>
          <w:color w:val="auto"/>
        </w:rPr>
        <w:t>»</w:t>
      </w:r>
    </w:p>
    <w:p w:rsidR="00926381" w:rsidRPr="008014EB" w:rsidRDefault="00926381" w:rsidP="00926381">
      <w:pPr>
        <w:jc w:val="center"/>
        <w:rPr>
          <w:sz w:val="16"/>
          <w:szCs w:val="16"/>
        </w:rPr>
      </w:pPr>
    </w:p>
    <w:p w:rsidR="00926381" w:rsidRPr="008014EB" w:rsidRDefault="00926381" w:rsidP="00926381">
      <w:pPr>
        <w:jc w:val="center"/>
        <w:rPr>
          <w:sz w:val="16"/>
          <w:szCs w:val="16"/>
        </w:rPr>
      </w:pPr>
    </w:p>
    <w:p w:rsidR="00926381" w:rsidRPr="008014EB" w:rsidRDefault="00424AD4" w:rsidP="00550A38">
      <w:pPr>
        <w:pStyle w:val="Default"/>
        <w:jc w:val="center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Факультет среднего профессионального образования</w:t>
      </w:r>
    </w:p>
    <w:p w:rsidR="00926381" w:rsidRPr="008014EB" w:rsidRDefault="00926381" w:rsidP="00926381">
      <w:pPr>
        <w:pStyle w:val="Default"/>
        <w:rPr>
          <w:color w:val="auto"/>
          <w:sz w:val="28"/>
          <w:szCs w:val="28"/>
        </w:rPr>
      </w:pPr>
    </w:p>
    <w:p w:rsidR="00926381" w:rsidRPr="008014EB" w:rsidRDefault="00926381" w:rsidP="00926381">
      <w:pPr>
        <w:pStyle w:val="Default"/>
        <w:jc w:val="right"/>
        <w:rPr>
          <w:color w:val="auto"/>
          <w:sz w:val="28"/>
          <w:szCs w:val="28"/>
        </w:rPr>
      </w:pPr>
      <w:r w:rsidRPr="008014EB">
        <w:rPr>
          <w:b/>
          <w:bCs/>
          <w:color w:val="auto"/>
          <w:sz w:val="28"/>
          <w:szCs w:val="28"/>
        </w:rPr>
        <w:t xml:space="preserve">Допущена к защите: </w:t>
      </w:r>
    </w:p>
    <w:p w:rsidR="00424AD4" w:rsidRPr="008014EB" w:rsidRDefault="00424AD4" w:rsidP="00926381">
      <w:pPr>
        <w:pStyle w:val="Default"/>
        <w:jc w:val="righ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Руководитель образовательной</w:t>
      </w:r>
    </w:p>
    <w:p w:rsidR="00926381" w:rsidRPr="008014EB" w:rsidRDefault="00424AD4" w:rsidP="00926381">
      <w:pPr>
        <w:pStyle w:val="Default"/>
        <w:jc w:val="righ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 xml:space="preserve">программы  </w:t>
      </w:r>
      <w:r w:rsidR="00926381" w:rsidRPr="008014EB">
        <w:rPr>
          <w:color w:val="auto"/>
          <w:sz w:val="28"/>
          <w:szCs w:val="28"/>
        </w:rPr>
        <w:t>________________</w:t>
      </w:r>
    </w:p>
    <w:p w:rsidR="00926381" w:rsidRPr="008014EB" w:rsidRDefault="00F0755C" w:rsidP="00926381">
      <w:pPr>
        <w:pStyle w:val="Default"/>
        <w:jc w:val="center"/>
        <w:rPr>
          <w:color w:val="auto"/>
          <w:sz w:val="28"/>
          <w:szCs w:val="28"/>
        </w:rPr>
      </w:pPr>
      <w:r w:rsidRPr="008014EB">
        <w:rPr>
          <w:i/>
          <w:color w:val="auto"/>
          <w:sz w:val="16"/>
          <w:szCs w:val="16"/>
        </w:rPr>
        <w:t xml:space="preserve"> </w:t>
      </w:r>
      <w:r w:rsidR="00926381" w:rsidRPr="008014EB">
        <w:rPr>
          <w:i/>
          <w:color w:val="auto"/>
          <w:sz w:val="16"/>
          <w:szCs w:val="16"/>
        </w:rPr>
        <w:tab/>
      </w:r>
      <w:r w:rsidR="00926381" w:rsidRPr="008014EB">
        <w:rPr>
          <w:i/>
          <w:color w:val="auto"/>
          <w:sz w:val="16"/>
          <w:szCs w:val="16"/>
        </w:rPr>
        <w:tab/>
      </w:r>
      <w:r w:rsidR="00926381" w:rsidRPr="008014EB">
        <w:rPr>
          <w:i/>
          <w:color w:val="auto"/>
          <w:sz w:val="16"/>
          <w:szCs w:val="16"/>
        </w:rPr>
        <w:tab/>
      </w:r>
      <w:r w:rsidR="00926381" w:rsidRPr="008014EB">
        <w:rPr>
          <w:i/>
          <w:color w:val="auto"/>
          <w:sz w:val="16"/>
          <w:szCs w:val="16"/>
        </w:rPr>
        <w:tab/>
      </w:r>
      <w:r w:rsidR="00926381" w:rsidRPr="008014EB">
        <w:rPr>
          <w:i/>
          <w:color w:val="auto"/>
          <w:sz w:val="16"/>
          <w:szCs w:val="16"/>
        </w:rPr>
        <w:tab/>
      </w:r>
      <w:r w:rsidR="00926381" w:rsidRPr="008014EB">
        <w:rPr>
          <w:i/>
          <w:color w:val="auto"/>
          <w:sz w:val="16"/>
          <w:szCs w:val="16"/>
        </w:rPr>
        <w:tab/>
      </w:r>
      <w:r w:rsidR="00926381" w:rsidRPr="008014EB">
        <w:rPr>
          <w:i/>
          <w:color w:val="auto"/>
          <w:sz w:val="16"/>
          <w:szCs w:val="16"/>
        </w:rPr>
        <w:tab/>
      </w:r>
      <w:r w:rsidR="00926381" w:rsidRPr="008014EB">
        <w:rPr>
          <w:i/>
          <w:color w:val="auto"/>
          <w:sz w:val="16"/>
          <w:szCs w:val="16"/>
        </w:rPr>
        <w:tab/>
      </w:r>
      <w:r w:rsidR="00926381" w:rsidRPr="008014EB">
        <w:rPr>
          <w:i/>
          <w:color w:val="auto"/>
          <w:sz w:val="16"/>
          <w:szCs w:val="16"/>
        </w:rPr>
        <w:tab/>
      </w:r>
      <w:r w:rsidR="00926381" w:rsidRPr="008014EB">
        <w:rPr>
          <w:i/>
          <w:color w:val="auto"/>
          <w:sz w:val="16"/>
          <w:szCs w:val="16"/>
        </w:rPr>
        <w:tab/>
      </w:r>
      <w:r w:rsidR="00926381" w:rsidRPr="008014EB">
        <w:rPr>
          <w:i/>
          <w:color w:val="auto"/>
          <w:sz w:val="16"/>
          <w:szCs w:val="16"/>
        </w:rPr>
        <w:tab/>
        <w:t>подпись</w:t>
      </w:r>
      <w:r w:rsidR="00926381" w:rsidRPr="008014EB">
        <w:rPr>
          <w:color w:val="auto"/>
          <w:sz w:val="28"/>
          <w:szCs w:val="28"/>
        </w:rPr>
        <w:t xml:space="preserve"> </w:t>
      </w:r>
    </w:p>
    <w:p w:rsidR="00926381" w:rsidRPr="008014EB" w:rsidRDefault="00926381" w:rsidP="00926381">
      <w:pPr>
        <w:pStyle w:val="Default"/>
        <w:jc w:val="righ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_____________________________</w:t>
      </w:r>
    </w:p>
    <w:p w:rsidR="00926381" w:rsidRPr="008014EB" w:rsidRDefault="00926381" w:rsidP="00926381">
      <w:pPr>
        <w:pStyle w:val="Default"/>
        <w:jc w:val="right"/>
        <w:rPr>
          <w:color w:val="auto"/>
          <w:sz w:val="28"/>
          <w:szCs w:val="28"/>
        </w:rPr>
      </w:pPr>
      <w:r w:rsidRPr="008014EB">
        <w:rPr>
          <w:i/>
          <w:color w:val="auto"/>
          <w:sz w:val="16"/>
          <w:szCs w:val="16"/>
        </w:rPr>
        <w:t xml:space="preserve"> уч. степень, уч.звание, Ф.И.О</w:t>
      </w:r>
      <w:r w:rsidRPr="008014EB">
        <w:rPr>
          <w:color w:val="auto"/>
          <w:sz w:val="28"/>
          <w:szCs w:val="28"/>
        </w:rPr>
        <w:t xml:space="preserve">. </w:t>
      </w:r>
    </w:p>
    <w:p w:rsidR="00926381" w:rsidRPr="008014EB" w:rsidRDefault="00926381" w:rsidP="00926381">
      <w:pPr>
        <w:pStyle w:val="Default"/>
        <w:jc w:val="righ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 xml:space="preserve"> </w:t>
      </w:r>
      <w:r w:rsidR="00FE6E35">
        <w:rPr>
          <w:color w:val="auto"/>
          <w:sz w:val="28"/>
          <w:szCs w:val="28"/>
        </w:rPr>
        <w:t>«</w:t>
      </w:r>
      <w:r w:rsidRPr="008014EB">
        <w:rPr>
          <w:color w:val="auto"/>
          <w:sz w:val="28"/>
          <w:szCs w:val="28"/>
        </w:rPr>
        <w:t>___</w:t>
      </w:r>
      <w:r w:rsidR="00FE6E35">
        <w:rPr>
          <w:color w:val="auto"/>
          <w:sz w:val="28"/>
          <w:szCs w:val="28"/>
        </w:rPr>
        <w:t>»</w:t>
      </w:r>
      <w:r w:rsidRPr="008014EB">
        <w:rPr>
          <w:color w:val="auto"/>
          <w:sz w:val="28"/>
          <w:szCs w:val="28"/>
        </w:rPr>
        <w:t xml:space="preserve"> ___________20_____г. </w:t>
      </w:r>
    </w:p>
    <w:p w:rsidR="00926381" w:rsidRPr="008014EB" w:rsidRDefault="00926381" w:rsidP="00926381">
      <w:pPr>
        <w:pStyle w:val="Default"/>
        <w:jc w:val="right"/>
        <w:rPr>
          <w:color w:val="auto"/>
          <w:sz w:val="28"/>
          <w:szCs w:val="28"/>
        </w:rPr>
      </w:pPr>
    </w:p>
    <w:p w:rsidR="00926381" w:rsidRPr="008014EB" w:rsidRDefault="00926381" w:rsidP="00926381">
      <w:pPr>
        <w:pStyle w:val="Default"/>
        <w:rPr>
          <w:color w:val="auto"/>
          <w:sz w:val="28"/>
          <w:szCs w:val="28"/>
        </w:rPr>
      </w:pPr>
    </w:p>
    <w:p w:rsidR="00926381" w:rsidRPr="008014EB" w:rsidRDefault="00424AD4" w:rsidP="00926381">
      <w:pPr>
        <w:pStyle w:val="Default"/>
        <w:rPr>
          <w:color w:val="auto"/>
          <w:sz w:val="16"/>
          <w:szCs w:val="16"/>
        </w:rPr>
      </w:pPr>
      <w:r w:rsidRPr="008014EB">
        <w:rPr>
          <w:color w:val="auto"/>
          <w:sz w:val="28"/>
          <w:szCs w:val="28"/>
        </w:rPr>
        <w:t>Специальность</w:t>
      </w:r>
      <w:r w:rsidR="005D4853" w:rsidRPr="008014EB">
        <w:rPr>
          <w:color w:val="auto"/>
          <w:sz w:val="28"/>
          <w:szCs w:val="28"/>
        </w:rPr>
        <w:t xml:space="preserve"> 38.0</w:t>
      </w:r>
      <w:r w:rsidRPr="008014EB">
        <w:rPr>
          <w:color w:val="auto"/>
          <w:sz w:val="28"/>
          <w:szCs w:val="28"/>
        </w:rPr>
        <w:t>2</w:t>
      </w:r>
      <w:r w:rsidR="005D4853" w:rsidRPr="008014EB">
        <w:rPr>
          <w:color w:val="auto"/>
          <w:sz w:val="28"/>
          <w:szCs w:val="28"/>
        </w:rPr>
        <w:t>.0</w:t>
      </w:r>
      <w:r w:rsidR="002F7FF1" w:rsidRPr="008014EB">
        <w:rPr>
          <w:color w:val="auto"/>
          <w:sz w:val="28"/>
          <w:szCs w:val="28"/>
        </w:rPr>
        <w:t>6</w:t>
      </w:r>
      <w:r w:rsidR="005D4853" w:rsidRPr="008014EB">
        <w:rPr>
          <w:color w:val="auto"/>
          <w:sz w:val="28"/>
          <w:szCs w:val="28"/>
        </w:rPr>
        <w:t xml:space="preserve"> </w:t>
      </w:r>
      <w:r w:rsidR="002F7FF1" w:rsidRPr="008014EB">
        <w:rPr>
          <w:color w:val="auto"/>
          <w:sz w:val="28"/>
          <w:szCs w:val="28"/>
        </w:rPr>
        <w:t xml:space="preserve"> Финансы</w:t>
      </w:r>
    </w:p>
    <w:p w:rsidR="00926381" w:rsidRPr="008014EB" w:rsidRDefault="00926381" w:rsidP="00926381">
      <w:pPr>
        <w:pStyle w:val="Default"/>
        <w:rPr>
          <w:color w:val="auto"/>
          <w:sz w:val="16"/>
          <w:szCs w:val="16"/>
        </w:rPr>
      </w:pPr>
    </w:p>
    <w:p w:rsidR="00926381" w:rsidRPr="008014EB" w:rsidRDefault="00926381" w:rsidP="00926381">
      <w:pPr>
        <w:pStyle w:val="Default"/>
        <w:rPr>
          <w:color w:val="auto"/>
          <w:sz w:val="16"/>
          <w:szCs w:val="16"/>
        </w:rPr>
      </w:pPr>
    </w:p>
    <w:p w:rsidR="00926381" w:rsidRPr="008014EB" w:rsidRDefault="00926381" w:rsidP="00926381">
      <w:pPr>
        <w:pStyle w:val="Default"/>
        <w:rPr>
          <w:b/>
          <w:bCs/>
          <w:color w:val="auto"/>
          <w:sz w:val="36"/>
          <w:szCs w:val="36"/>
        </w:rPr>
      </w:pPr>
    </w:p>
    <w:p w:rsidR="00926381" w:rsidRPr="008014EB" w:rsidRDefault="00424AD4" w:rsidP="00926381">
      <w:pPr>
        <w:pStyle w:val="Default"/>
        <w:jc w:val="center"/>
        <w:rPr>
          <w:i/>
          <w:color w:val="auto"/>
          <w:sz w:val="18"/>
          <w:szCs w:val="18"/>
        </w:rPr>
      </w:pPr>
      <w:r w:rsidRPr="008014EB">
        <w:rPr>
          <w:b/>
          <w:bCs/>
          <w:color w:val="auto"/>
          <w:sz w:val="36"/>
          <w:szCs w:val="36"/>
        </w:rPr>
        <w:t>ДИПЛОМН</w:t>
      </w:r>
      <w:r w:rsidR="00926381" w:rsidRPr="008014EB">
        <w:rPr>
          <w:b/>
          <w:bCs/>
          <w:color w:val="auto"/>
          <w:sz w:val="36"/>
          <w:szCs w:val="36"/>
        </w:rPr>
        <w:t>АЯ РАБОТА</w:t>
      </w:r>
    </w:p>
    <w:p w:rsidR="00926381" w:rsidRPr="008014EB" w:rsidRDefault="00926381" w:rsidP="00926381">
      <w:pPr>
        <w:pStyle w:val="Default"/>
        <w:rPr>
          <w:b/>
          <w:bCs/>
          <w:color w:val="auto"/>
          <w:sz w:val="36"/>
          <w:szCs w:val="36"/>
        </w:rPr>
      </w:pPr>
    </w:p>
    <w:p w:rsidR="00926381" w:rsidRPr="008014EB" w:rsidRDefault="00FE6E35" w:rsidP="00926381">
      <w:pPr>
        <w:pStyle w:val="Default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«</w:t>
      </w:r>
      <w:r w:rsidR="00926381" w:rsidRPr="008014EB">
        <w:rPr>
          <w:b/>
          <w:bCs/>
          <w:color w:val="auto"/>
          <w:sz w:val="36"/>
          <w:szCs w:val="36"/>
        </w:rPr>
        <w:t>____________________</w:t>
      </w:r>
      <w:r w:rsidR="00926381" w:rsidRPr="008014EB">
        <w:rPr>
          <w:b/>
          <w:bCs/>
          <w:color w:val="auto"/>
          <w:sz w:val="20"/>
          <w:szCs w:val="20"/>
        </w:rPr>
        <w:t>Указать тему___________________________________</w:t>
      </w:r>
      <w:r>
        <w:rPr>
          <w:b/>
          <w:bCs/>
          <w:color w:val="auto"/>
          <w:sz w:val="36"/>
          <w:szCs w:val="36"/>
        </w:rPr>
        <w:t>»</w:t>
      </w:r>
    </w:p>
    <w:p w:rsidR="00926381" w:rsidRPr="008014EB" w:rsidRDefault="00926381" w:rsidP="00926381">
      <w:pPr>
        <w:pStyle w:val="Default"/>
        <w:rPr>
          <w:b/>
          <w:bCs/>
          <w:color w:val="auto"/>
          <w:sz w:val="36"/>
          <w:szCs w:val="36"/>
        </w:rPr>
      </w:pPr>
    </w:p>
    <w:p w:rsidR="00926381" w:rsidRPr="008014EB" w:rsidRDefault="00926381" w:rsidP="00926381">
      <w:pPr>
        <w:pStyle w:val="Default"/>
        <w:rPr>
          <w:b/>
          <w:bCs/>
          <w:color w:val="auto"/>
          <w:sz w:val="28"/>
          <w:szCs w:val="28"/>
        </w:rPr>
      </w:pPr>
      <w:r w:rsidRPr="008014EB">
        <w:rPr>
          <w:b/>
          <w:bCs/>
          <w:color w:val="auto"/>
          <w:sz w:val="28"/>
          <w:szCs w:val="28"/>
        </w:rPr>
        <w:t>Выполнил:</w:t>
      </w:r>
    </w:p>
    <w:p w:rsidR="00FA41D4" w:rsidRDefault="00926381" w:rsidP="00926381">
      <w:pPr>
        <w:pStyle w:val="Default"/>
        <w:rPr>
          <w:bCs/>
          <w:color w:val="auto"/>
          <w:sz w:val="28"/>
          <w:szCs w:val="28"/>
        </w:rPr>
      </w:pPr>
      <w:r w:rsidRPr="008014EB">
        <w:rPr>
          <w:bCs/>
          <w:color w:val="auto"/>
          <w:sz w:val="28"/>
          <w:szCs w:val="28"/>
        </w:rPr>
        <w:t xml:space="preserve"> Ф.И.О. обучающегося,</w:t>
      </w:r>
      <w:r w:rsidR="00F0755C" w:rsidRPr="008014EB">
        <w:rPr>
          <w:bCs/>
          <w:color w:val="auto"/>
          <w:sz w:val="28"/>
          <w:szCs w:val="28"/>
        </w:rPr>
        <w:t xml:space="preserve"> </w:t>
      </w:r>
      <w:r w:rsidRPr="008014EB">
        <w:rPr>
          <w:bCs/>
          <w:color w:val="auto"/>
          <w:sz w:val="28"/>
          <w:szCs w:val="28"/>
        </w:rPr>
        <w:t>______________</w:t>
      </w:r>
    </w:p>
    <w:p w:rsidR="00926381" w:rsidRPr="008014EB" w:rsidRDefault="00FA41D4" w:rsidP="00926381">
      <w:pPr>
        <w:pStyle w:val="Defaul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                                         </w:t>
      </w:r>
      <w:r w:rsidR="00926381" w:rsidRPr="008014EB">
        <w:rPr>
          <w:bCs/>
          <w:color w:val="auto"/>
          <w:sz w:val="28"/>
          <w:szCs w:val="28"/>
        </w:rPr>
        <w:t xml:space="preserve"> </w:t>
      </w:r>
      <w:r w:rsidR="00926381" w:rsidRPr="008014EB">
        <w:rPr>
          <w:bCs/>
          <w:i/>
          <w:color w:val="auto"/>
          <w:sz w:val="16"/>
          <w:szCs w:val="16"/>
        </w:rPr>
        <w:t>подпись</w:t>
      </w:r>
    </w:p>
    <w:p w:rsidR="00FA41D4" w:rsidRDefault="00926381" w:rsidP="00926381">
      <w:pPr>
        <w:pStyle w:val="Default"/>
        <w:rPr>
          <w:bCs/>
          <w:color w:val="auto"/>
          <w:sz w:val="28"/>
          <w:szCs w:val="28"/>
        </w:rPr>
      </w:pPr>
      <w:r w:rsidRPr="008014EB">
        <w:rPr>
          <w:bCs/>
          <w:color w:val="auto"/>
          <w:sz w:val="28"/>
          <w:szCs w:val="28"/>
        </w:rPr>
        <w:t>______ группа</w:t>
      </w:r>
      <w:r w:rsidRPr="008014EB">
        <w:rPr>
          <w:b/>
          <w:bCs/>
          <w:color w:val="auto"/>
          <w:sz w:val="28"/>
          <w:szCs w:val="28"/>
        </w:rPr>
        <w:t xml:space="preserve">, </w:t>
      </w:r>
      <w:r w:rsidRPr="008014EB">
        <w:rPr>
          <w:bCs/>
          <w:color w:val="auto"/>
          <w:sz w:val="28"/>
          <w:szCs w:val="28"/>
        </w:rPr>
        <w:t>_____ курс</w:t>
      </w:r>
      <w:r w:rsidR="00F0755C" w:rsidRPr="008014EB">
        <w:rPr>
          <w:bCs/>
          <w:color w:val="auto"/>
          <w:sz w:val="28"/>
          <w:szCs w:val="28"/>
        </w:rPr>
        <w:t xml:space="preserve"> </w:t>
      </w:r>
      <w:r w:rsidRPr="008014EB">
        <w:rPr>
          <w:bCs/>
          <w:color w:val="auto"/>
          <w:sz w:val="28"/>
          <w:szCs w:val="28"/>
        </w:rPr>
        <w:t xml:space="preserve">_______________ </w:t>
      </w:r>
    </w:p>
    <w:p w:rsidR="00926381" w:rsidRPr="008014EB" w:rsidRDefault="00FA41D4" w:rsidP="00926381">
      <w:pPr>
        <w:pStyle w:val="Default"/>
        <w:rPr>
          <w:bCs/>
          <w:i/>
          <w:color w:val="auto"/>
          <w:sz w:val="16"/>
          <w:szCs w:val="16"/>
        </w:rPr>
      </w:pPr>
      <w:r>
        <w:rPr>
          <w:bCs/>
          <w:color w:val="auto"/>
          <w:sz w:val="28"/>
          <w:szCs w:val="28"/>
        </w:rPr>
        <w:t xml:space="preserve">                                                           </w:t>
      </w:r>
      <w:r w:rsidR="00926381" w:rsidRPr="008014EB">
        <w:rPr>
          <w:bCs/>
          <w:i/>
          <w:color w:val="auto"/>
          <w:sz w:val="16"/>
          <w:szCs w:val="16"/>
        </w:rPr>
        <w:t>дата</w:t>
      </w:r>
    </w:p>
    <w:p w:rsidR="00926381" w:rsidRPr="008014EB" w:rsidRDefault="00926381" w:rsidP="00926381">
      <w:pPr>
        <w:pStyle w:val="Default"/>
        <w:rPr>
          <w:bCs/>
          <w:color w:val="auto"/>
          <w:sz w:val="36"/>
          <w:szCs w:val="36"/>
        </w:rPr>
      </w:pPr>
    </w:p>
    <w:p w:rsidR="00926381" w:rsidRPr="008014EB" w:rsidRDefault="00926381" w:rsidP="00926381">
      <w:pPr>
        <w:pStyle w:val="Default"/>
        <w:rPr>
          <w:color w:val="auto"/>
          <w:sz w:val="28"/>
          <w:szCs w:val="28"/>
        </w:rPr>
      </w:pPr>
      <w:r w:rsidRPr="008014EB">
        <w:rPr>
          <w:bCs/>
          <w:color w:val="auto"/>
          <w:sz w:val="28"/>
          <w:szCs w:val="28"/>
        </w:rPr>
        <w:t>Форма обучения:</w:t>
      </w:r>
      <w:r w:rsidR="00F0755C" w:rsidRPr="008014EB">
        <w:rPr>
          <w:bCs/>
          <w:color w:val="auto"/>
          <w:sz w:val="28"/>
          <w:szCs w:val="28"/>
        </w:rPr>
        <w:t xml:space="preserve"> </w:t>
      </w:r>
      <w:r w:rsidRPr="008014EB">
        <w:rPr>
          <w:bCs/>
          <w:color w:val="auto"/>
          <w:sz w:val="28"/>
          <w:szCs w:val="28"/>
        </w:rPr>
        <w:t>о</w:t>
      </w:r>
      <w:r w:rsidRPr="008014EB">
        <w:rPr>
          <w:color w:val="auto"/>
          <w:sz w:val="28"/>
          <w:szCs w:val="28"/>
        </w:rPr>
        <w:t>чная</w:t>
      </w:r>
      <w:r w:rsidR="00F0755C" w:rsidRPr="008014EB">
        <w:rPr>
          <w:color w:val="auto"/>
          <w:sz w:val="28"/>
          <w:szCs w:val="28"/>
        </w:rPr>
        <w:t xml:space="preserve"> </w:t>
      </w:r>
    </w:p>
    <w:p w:rsidR="00926381" w:rsidRPr="008014EB" w:rsidRDefault="00926381" w:rsidP="00926381">
      <w:pPr>
        <w:pStyle w:val="Default"/>
        <w:rPr>
          <w:color w:val="auto"/>
          <w:sz w:val="28"/>
          <w:szCs w:val="28"/>
        </w:rPr>
      </w:pPr>
    </w:p>
    <w:p w:rsidR="00926381" w:rsidRPr="008014EB" w:rsidRDefault="00926381" w:rsidP="00926381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Руководитель</w:t>
      </w:r>
      <w:r w:rsidR="00F0755C" w:rsidRPr="008014EB">
        <w:rPr>
          <w:color w:val="auto"/>
          <w:sz w:val="28"/>
          <w:szCs w:val="28"/>
        </w:rPr>
        <w:t xml:space="preserve"> </w:t>
      </w:r>
      <w:r w:rsidRPr="008014EB">
        <w:rPr>
          <w:color w:val="auto"/>
          <w:sz w:val="28"/>
          <w:szCs w:val="28"/>
        </w:rPr>
        <w:t xml:space="preserve">уч. степень, должность, Ф.И.О. </w:t>
      </w:r>
    </w:p>
    <w:p w:rsidR="00926381" w:rsidRPr="008014EB" w:rsidRDefault="00926381" w:rsidP="00926381">
      <w:pPr>
        <w:jc w:val="center"/>
        <w:rPr>
          <w:sz w:val="28"/>
          <w:szCs w:val="28"/>
        </w:rPr>
      </w:pPr>
    </w:p>
    <w:p w:rsidR="00926381" w:rsidRPr="008014EB" w:rsidRDefault="00926381" w:rsidP="00926381">
      <w:pPr>
        <w:jc w:val="center"/>
        <w:rPr>
          <w:sz w:val="28"/>
          <w:szCs w:val="28"/>
        </w:rPr>
      </w:pPr>
    </w:p>
    <w:p w:rsidR="00926381" w:rsidRPr="008014EB" w:rsidRDefault="00926381" w:rsidP="00926381">
      <w:pPr>
        <w:jc w:val="center"/>
        <w:rPr>
          <w:sz w:val="28"/>
          <w:szCs w:val="28"/>
        </w:rPr>
      </w:pPr>
    </w:p>
    <w:p w:rsidR="00926381" w:rsidRPr="008014EB" w:rsidRDefault="00926381" w:rsidP="00926381">
      <w:pPr>
        <w:jc w:val="center"/>
        <w:rPr>
          <w:sz w:val="28"/>
          <w:szCs w:val="28"/>
        </w:rPr>
      </w:pPr>
    </w:p>
    <w:p w:rsidR="00926381" w:rsidRPr="008014EB" w:rsidRDefault="00926381" w:rsidP="00926381">
      <w:pPr>
        <w:jc w:val="center"/>
        <w:rPr>
          <w:sz w:val="28"/>
          <w:szCs w:val="28"/>
        </w:rPr>
      </w:pPr>
    </w:p>
    <w:p w:rsidR="00926381" w:rsidRPr="008014EB" w:rsidRDefault="00926381" w:rsidP="00926381">
      <w:pPr>
        <w:jc w:val="center"/>
        <w:rPr>
          <w:sz w:val="28"/>
          <w:szCs w:val="28"/>
        </w:rPr>
      </w:pPr>
    </w:p>
    <w:p w:rsidR="005D4853" w:rsidRPr="008014EB" w:rsidRDefault="005D4853" w:rsidP="00926381">
      <w:pPr>
        <w:jc w:val="center"/>
        <w:rPr>
          <w:sz w:val="28"/>
          <w:szCs w:val="28"/>
        </w:rPr>
      </w:pPr>
    </w:p>
    <w:p w:rsidR="005D4853" w:rsidRPr="008014EB" w:rsidRDefault="005D4853" w:rsidP="00926381">
      <w:pPr>
        <w:jc w:val="center"/>
        <w:rPr>
          <w:sz w:val="28"/>
          <w:szCs w:val="28"/>
        </w:rPr>
      </w:pPr>
    </w:p>
    <w:p w:rsidR="005D4853" w:rsidRPr="008014EB" w:rsidRDefault="005D4853" w:rsidP="00926381">
      <w:pPr>
        <w:jc w:val="center"/>
        <w:rPr>
          <w:sz w:val="28"/>
          <w:szCs w:val="28"/>
        </w:rPr>
      </w:pPr>
    </w:p>
    <w:p w:rsidR="005D4853" w:rsidRPr="008014EB" w:rsidRDefault="005D4853" w:rsidP="00926381">
      <w:pPr>
        <w:jc w:val="center"/>
        <w:rPr>
          <w:sz w:val="28"/>
          <w:szCs w:val="28"/>
        </w:rPr>
      </w:pPr>
    </w:p>
    <w:p w:rsidR="00926381" w:rsidRPr="008014EB" w:rsidRDefault="00926381" w:rsidP="00926381">
      <w:pPr>
        <w:jc w:val="center"/>
        <w:rPr>
          <w:sz w:val="16"/>
          <w:szCs w:val="16"/>
        </w:rPr>
      </w:pPr>
      <w:r w:rsidRPr="008014EB">
        <w:rPr>
          <w:sz w:val="28"/>
          <w:szCs w:val="28"/>
        </w:rPr>
        <w:t>Ставрополь, 20____</w:t>
      </w:r>
    </w:p>
    <w:p w:rsidR="00704D17" w:rsidRPr="008014EB" w:rsidRDefault="00A43F31" w:rsidP="008C1213">
      <w:pPr>
        <w:pStyle w:val="a9"/>
        <w:spacing w:line="240" w:lineRule="auto"/>
        <w:ind w:firstLine="0"/>
        <w:jc w:val="right"/>
        <w:rPr>
          <w:b/>
          <w:sz w:val="28"/>
          <w:szCs w:val="28"/>
        </w:rPr>
      </w:pPr>
      <w:r w:rsidRPr="008014EB">
        <w:rPr>
          <w:sz w:val="28"/>
          <w:szCs w:val="28"/>
        </w:rPr>
        <w:br w:type="page"/>
      </w:r>
      <w:r w:rsidR="00704D17" w:rsidRPr="008014EB">
        <w:rPr>
          <w:b/>
          <w:sz w:val="28"/>
          <w:szCs w:val="28"/>
        </w:rPr>
        <w:lastRenderedPageBreak/>
        <w:t xml:space="preserve">Приложение </w:t>
      </w:r>
      <w:r w:rsidR="00322C6C" w:rsidRPr="008014EB">
        <w:rPr>
          <w:b/>
          <w:sz w:val="28"/>
          <w:szCs w:val="28"/>
        </w:rPr>
        <w:t>3</w:t>
      </w:r>
    </w:p>
    <w:p w:rsidR="008E6BE8" w:rsidRPr="008014EB" w:rsidRDefault="006A7317" w:rsidP="008E6BE8">
      <w:pPr>
        <w:jc w:val="center"/>
        <w:rPr>
          <w:sz w:val="24"/>
          <w:szCs w:val="24"/>
        </w:rPr>
      </w:pPr>
      <w:r w:rsidRPr="008014EB">
        <w:rPr>
          <w:sz w:val="24"/>
          <w:szCs w:val="24"/>
        </w:rPr>
        <w:t xml:space="preserve">ФГБОУ ВО </w:t>
      </w:r>
      <w:r w:rsidR="008E6BE8" w:rsidRPr="008014EB">
        <w:rPr>
          <w:sz w:val="24"/>
          <w:szCs w:val="24"/>
        </w:rPr>
        <w:t>СТАВРОПОЛЬСКИЙ ГОСУДАРСТВЕННЫЙ АГРАРНЫЙ УНИВЕРСИТЕТ</w:t>
      </w:r>
    </w:p>
    <w:p w:rsidR="00DA12E5" w:rsidRPr="008014EB" w:rsidRDefault="00DA12E5" w:rsidP="008E6BE8">
      <w:pPr>
        <w:jc w:val="center"/>
        <w:rPr>
          <w:sz w:val="28"/>
          <w:szCs w:val="28"/>
        </w:rPr>
      </w:pPr>
    </w:p>
    <w:p w:rsidR="008E6BE8" w:rsidRPr="008014EB" w:rsidRDefault="00FB1CC1" w:rsidP="008E6BE8">
      <w:pPr>
        <w:jc w:val="center"/>
        <w:rPr>
          <w:sz w:val="28"/>
          <w:szCs w:val="28"/>
        </w:rPr>
      </w:pPr>
      <w:r w:rsidRPr="008014EB">
        <w:rPr>
          <w:sz w:val="28"/>
          <w:szCs w:val="28"/>
        </w:rPr>
        <w:t>Ф</w:t>
      </w:r>
      <w:r w:rsidR="005D4853" w:rsidRPr="008014EB">
        <w:rPr>
          <w:sz w:val="28"/>
          <w:szCs w:val="28"/>
        </w:rPr>
        <w:t>акультет</w:t>
      </w:r>
      <w:r w:rsidRPr="008014EB">
        <w:rPr>
          <w:sz w:val="28"/>
          <w:szCs w:val="28"/>
        </w:rPr>
        <w:t xml:space="preserve"> среднего профессионального образования</w:t>
      </w:r>
    </w:p>
    <w:p w:rsidR="008E6BE8" w:rsidRPr="008014EB" w:rsidRDefault="008E6BE8" w:rsidP="008E6BE8">
      <w:pPr>
        <w:jc w:val="center"/>
        <w:rPr>
          <w:sz w:val="24"/>
          <w:szCs w:val="24"/>
        </w:rPr>
      </w:pPr>
    </w:p>
    <w:p w:rsidR="008E6BE8" w:rsidRPr="008014EB" w:rsidRDefault="008E6BE8" w:rsidP="008E6BE8">
      <w:pPr>
        <w:tabs>
          <w:tab w:val="left" w:pos="7088"/>
        </w:tabs>
        <w:jc w:val="center"/>
        <w:rPr>
          <w:sz w:val="24"/>
          <w:szCs w:val="24"/>
        </w:rPr>
      </w:pPr>
      <w:r w:rsidRPr="008014EB">
        <w:rPr>
          <w:sz w:val="24"/>
          <w:szCs w:val="24"/>
        </w:rPr>
        <w:tab/>
        <w:t>Утверждаю:</w:t>
      </w:r>
    </w:p>
    <w:p w:rsidR="008E6BE8" w:rsidRPr="008014EB" w:rsidRDefault="00FB1CC1" w:rsidP="008E6BE8">
      <w:pPr>
        <w:ind w:left="6372" w:firstLine="708"/>
        <w:jc w:val="center"/>
        <w:rPr>
          <w:sz w:val="24"/>
          <w:szCs w:val="24"/>
        </w:rPr>
      </w:pPr>
      <w:r w:rsidRPr="008014EB">
        <w:rPr>
          <w:sz w:val="24"/>
          <w:szCs w:val="24"/>
        </w:rPr>
        <w:t>Руководитель образовательной программы</w:t>
      </w:r>
    </w:p>
    <w:p w:rsidR="008E6BE8" w:rsidRPr="008014EB" w:rsidRDefault="008E6BE8" w:rsidP="008E6BE8">
      <w:pPr>
        <w:jc w:val="right"/>
        <w:rPr>
          <w:sz w:val="24"/>
          <w:szCs w:val="24"/>
        </w:rPr>
      </w:pPr>
      <w:r w:rsidRPr="008014EB">
        <w:rPr>
          <w:sz w:val="24"/>
          <w:szCs w:val="24"/>
        </w:rPr>
        <w:t>_________________________</w:t>
      </w:r>
    </w:p>
    <w:p w:rsidR="008E6BE8" w:rsidRPr="008014EB" w:rsidRDefault="00FE6E35" w:rsidP="008E6BE8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8E6BE8" w:rsidRPr="008014EB">
        <w:rPr>
          <w:sz w:val="24"/>
          <w:szCs w:val="24"/>
        </w:rPr>
        <w:t>____</w:t>
      </w:r>
      <w:r>
        <w:rPr>
          <w:sz w:val="24"/>
          <w:szCs w:val="24"/>
        </w:rPr>
        <w:t>»</w:t>
      </w:r>
      <w:r w:rsidR="008E6BE8" w:rsidRPr="008014EB">
        <w:rPr>
          <w:sz w:val="24"/>
          <w:szCs w:val="24"/>
        </w:rPr>
        <w:t xml:space="preserve"> ____________20___ г</w:t>
      </w:r>
    </w:p>
    <w:p w:rsidR="008E6BE8" w:rsidRPr="008014EB" w:rsidRDefault="008E6BE8" w:rsidP="008E6BE8">
      <w:pPr>
        <w:jc w:val="right"/>
        <w:rPr>
          <w:sz w:val="24"/>
          <w:szCs w:val="24"/>
        </w:rPr>
      </w:pPr>
    </w:p>
    <w:p w:rsidR="008E6BE8" w:rsidRPr="008014EB" w:rsidRDefault="008E6BE8" w:rsidP="008E6BE8">
      <w:pPr>
        <w:pStyle w:val="Default"/>
        <w:jc w:val="center"/>
        <w:rPr>
          <w:color w:val="auto"/>
          <w:sz w:val="28"/>
          <w:szCs w:val="28"/>
        </w:rPr>
      </w:pPr>
      <w:r w:rsidRPr="008014EB">
        <w:rPr>
          <w:b/>
          <w:bCs/>
          <w:color w:val="auto"/>
          <w:sz w:val="28"/>
          <w:szCs w:val="28"/>
        </w:rPr>
        <w:t xml:space="preserve">ЗАДАНИЕ НА </w:t>
      </w:r>
      <w:r w:rsidR="00FB1CC1" w:rsidRPr="008014EB">
        <w:rPr>
          <w:b/>
          <w:bCs/>
          <w:color w:val="auto"/>
          <w:sz w:val="28"/>
          <w:szCs w:val="28"/>
        </w:rPr>
        <w:t>ДИПЛОМН</w:t>
      </w:r>
      <w:r w:rsidR="006A2461" w:rsidRPr="008014EB">
        <w:rPr>
          <w:b/>
          <w:bCs/>
          <w:color w:val="auto"/>
          <w:sz w:val="28"/>
          <w:szCs w:val="28"/>
        </w:rPr>
        <w:t>УЮ</w:t>
      </w:r>
      <w:r w:rsidRPr="008014EB">
        <w:rPr>
          <w:b/>
          <w:bCs/>
          <w:color w:val="auto"/>
          <w:sz w:val="28"/>
          <w:szCs w:val="28"/>
        </w:rPr>
        <w:t xml:space="preserve"> РАБОТУ</w:t>
      </w:r>
    </w:p>
    <w:p w:rsidR="008E6BE8" w:rsidRPr="008014EB" w:rsidRDefault="00FC16BE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Обучающемуся</w:t>
      </w:r>
      <w:r w:rsidR="008E6BE8" w:rsidRPr="008014EB">
        <w:rPr>
          <w:color w:val="auto"/>
          <w:sz w:val="28"/>
          <w:szCs w:val="28"/>
        </w:rPr>
        <w:t>___________________________</w:t>
      </w:r>
      <w:r w:rsidRPr="008014EB">
        <w:rPr>
          <w:color w:val="auto"/>
          <w:sz w:val="28"/>
          <w:szCs w:val="28"/>
        </w:rPr>
        <w:t>__________________________</w:t>
      </w:r>
    </w:p>
    <w:p w:rsidR="008E6BE8" w:rsidRPr="008014EB" w:rsidRDefault="008E6BE8" w:rsidP="008E6BE8">
      <w:pPr>
        <w:pStyle w:val="Default"/>
        <w:jc w:val="center"/>
        <w:rPr>
          <w:color w:val="auto"/>
          <w:sz w:val="16"/>
          <w:szCs w:val="16"/>
        </w:rPr>
      </w:pPr>
      <w:r w:rsidRPr="008014EB">
        <w:rPr>
          <w:color w:val="auto"/>
          <w:sz w:val="16"/>
          <w:szCs w:val="16"/>
        </w:rPr>
        <w:t xml:space="preserve">(фамилия, имя, отчество, курс, группа, </w:t>
      </w:r>
      <w:r w:rsidR="00FB1CC1" w:rsidRPr="008014EB">
        <w:rPr>
          <w:color w:val="auto"/>
          <w:sz w:val="16"/>
          <w:szCs w:val="16"/>
        </w:rPr>
        <w:t>специальность</w:t>
      </w:r>
      <w:r w:rsidRPr="008014EB">
        <w:rPr>
          <w:color w:val="auto"/>
          <w:sz w:val="16"/>
          <w:szCs w:val="16"/>
        </w:rPr>
        <w:t>)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8E6BE8" w:rsidRPr="008014EB" w:rsidRDefault="006A2461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 xml:space="preserve">Тема </w:t>
      </w:r>
      <w:r w:rsidR="00FB1CC1" w:rsidRPr="008014EB">
        <w:rPr>
          <w:color w:val="auto"/>
          <w:sz w:val="28"/>
          <w:szCs w:val="28"/>
        </w:rPr>
        <w:t>дипломн</w:t>
      </w:r>
      <w:r w:rsidRPr="008014EB">
        <w:rPr>
          <w:color w:val="auto"/>
          <w:sz w:val="28"/>
          <w:szCs w:val="28"/>
        </w:rPr>
        <w:t>ой работы_______</w:t>
      </w:r>
      <w:r w:rsidR="008E6BE8" w:rsidRPr="008014EB">
        <w:rPr>
          <w:color w:val="auto"/>
          <w:sz w:val="28"/>
          <w:szCs w:val="28"/>
        </w:rPr>
        <w:t>_____</w:t>
      </w:r>
      <w:r w:rsidR="00F61AD8" w:rsidRPr="008014EB">
        <w:rPr>
          <w:color w:val="auto"/>
          <w:sz w:val="28"/>
          <w:szCs w:val="28"/>
        </w:rPr>
        <w:t>_______________________________</w:t>
      </w:r>
    </w:p>
    <w:p w:rsidR="006A2461" w:rsidRPr="008014EB" w:rsidRDefault="006A2461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__________________________________________________________________</w:t>
      </w:r>
    </w:p>
    <w:p w:rsidR="008E6BE8" w:rsidRPr="008014EB" w:rsidRDefault="008E6BE8" w:rsidP="008E6BE8">
      <w:pPr>
        <w:pStyle w:val="Default"/>
        <w:rPr>
          <w:i/>
          <w:iCs/>
          <w:color w:val="auto"/>
          <w:sz w:val="28"/>
          <w:szCs w:val="28"/>
        </w:rPr>
      </w:pP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i/>
          <w:iCs/>
          <w:color w:val="auto"/>
          <w:sz w:val="28"/>
          <w:szCs w:val="28"/>
        </w:rPr>
        <w:t xml:space="preserve">Утверждена приказом по университету № ___ от </w:t>
      </w:r>
      <w:r w:rsidR="00FE6E35">
        <w:rPr>
          <w:b/>
          <w:bCs/>
          <w:i/>
          <w:iCs/>
          <w:color w:val="auto"/>
          <w:sz w:val="28"/>
          <w:szCs w:val="28"/>
        </w:rPr>
        <w:t>«</w:t>
      </w:r>
      <w:r w:rsidRPr="008014EB">
        <w:rPr>
          <w:i/>
          <w:iCs/>
          <w:color w:val="auto"/>
          <w:sz w:val="28"/>
          <w:szCs w:val="28"/>
        </w:rPr>
        <w:t>___</w:t>
      </w:r>
      <w:r w:rsidR="00FE6E35">
        <w:rPr>
          <w:i/>
          <w:iCs/>
          <w:color w:val="auto"/>
          <w:sz w:val="28"/>
          <w:szCs w:val="28"/>
        </w:rPr>
        <w:t>»</w:t>
      </w:r>
      <w:r w:rsidR="00F0755C" w:rsidRPr="008014EB">
        <w:rPr>
          <w:b/>
          <w:bCs/>
          <w:i/>
          <w:iCs/>
          <w:color w:val="auto"/>
          <w:sz w:val="28"/>
          <w:szCs w:val="28"/>
        </w:rPr>
        <w:t xml:space="preserve"> </w:t>
      </w:r>
      <w:r w:rsidR="00F61AD8" w:rsidRPr="008014EB">
        <w:rPr>
          <w:i/>
          <w:iCs/>
          <w:color w:val="auto"/>
          <w:sz w:val="28"/>
          <w:szCs w:val="28"/>
        </w:rPr>
        <w:t>______</w:t>
      </w:r>
      <w:r w:rsidRPr="008014EB">
        <w:rPr>
          <w:i/>
          <w:iCs/>
          <w:color w:val="auto"/>
          <w:sz w:val="28"/>
          <w:szCs w:val="28"/>
        </w:rPr>
        <w:t>__20 ____</w:t>
      </w:r>
      <w:r w:rsidR="00B3684C" w:rsidRPr="008014EB">
        <w:rPr>
          <w:i/>
          <w:iCs/>
          <w:color w:val="auto"/>
          <w:sz w:val="28"/>
          <w:szCs w:val="28"/>
        </w:rPr>
        <w:t xml:space="preserve"> </w:t>
      </w:r>
      <w:r w:rsidRPr="008014EB">
        <w:rPr>
          <w:i/>
          <w:iCs/>
          <w:color w:val="auto"/>
          <w:sz w:val="28"/>
          <w:szCs w:val="28"/>
        </w:rPr>
        <w:t xml:space="preserve">г. 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 xml:space="preserve">1. Срок представления работы к защите </w:t>
      </w:r>
      <w:r w:rsidR="00FE6E35">
        <w:rPr>
          <w:color w:val="auto"/>
          <w:sz w:val="28"/>
          <w:szCs w:val="28"/>
        </w:rPr>
        <w:t>«</w:t>
      </w:r>
      <w:r w:rsidRPr="008014EB">
        <w:rPr>
          <w:color w:val="auto"/>
          <w:sz w:val="28"/>
          <w:szCs w:val="28"/>
        </w:rPr>
        <w:t>_____</w:t>
      </w:r>
      <w:r w:rsidR="00FE6E35">
        <w:rPr>
          <w:color w:val="auto"/>
          <w:sz w:val="28"/>
          <w:szCs w:val="28"/>
        </w:rPr>
        <w:t>»</w:t>
      </w:r>
      <w:r w:rsidRPr="008014EB">
        <w:rPr>
          <w:color w:val="auto"/>
          <w:sz w:val="28"/>
          <w:szCs w:val="28"/>
        </w:rPr>
        <w:t xml:space="preserve"> </w:t>
      </w:r>
      <w:r w:rsidR="00F61AD8" w:rsidRPr="008014EB">
        <w:rPr>
          <w:color w:val="auto"/>
          <w:sz w:val="28"/>
          <w:szCs w:val="28"/>
        </w:rPr>
        <w:t>_____________</w:t>
      </w:r>
      <w:r w:rsidRPr="008014EB">
        <w:rPr>
          <w:color w:val="auto"/>
          <w:sz w:val="28"/>
          <w:szCs w:val="28"/>
        </w:rPr>
        <w:t>___20 ___</w:t>
      </w:r>
      <w:r w:rsidR="00B3684C" w:rsidRPr="008014EB">
        <w:rPr>
          <w:color w:val="auto"/>
          <w:sz w:val="28"/>
          <w:szCs w:val="28"/>
        </w:rPr>
        <w:t xml:space="preserve"> </w:t>
      </w:r>
      <w:r w:rsidRPr="008014EB">
        <w:rPr>
          <w:color w:val="auto"/>
          <w:sz w:val="28"/>
          <w:szCs w:val="28"/>
        </w:rPr>
        <w:t xml:space="preserve">г. 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2. Исходные данные для вып</w:t>
      </w:r>
      <w:r w:rsidR="00F61AD8" w:rsidRPr="008014EB">
        <w:rPr>
          <w:color w:val="auto"/>
          <w:sz w:val="28"/>
          <w:szCs w:val="28"/>
        </w:rPr>
        <w:t>олнения работы________</w:t>
      </w:r>
      <w:r w:rsidRPr="008014EB">
        <w:rPr>
          <w:color w:val="auto"/>
          <w:sz w:val="28"/>
          <w:szCs w:val="28"/>
        </w:rPr>
        <w:t>____________________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______________________________________________________________________________________________________</w:t>
      </w:r>
      <w:r w:rsidR="00F61AD8" w:rsidRPr="008014EB">
        <w:rPr>
          <w:color w:val="auto"/>
          <w:sz w:val="28"/>
          <w:szCs w:val="28"/>
        </w:rPr>
        <w:t>______________________________</w:t>
      </w:r>
      <w:r w:rsidRPr="008014EB">
        <w:rPr>
          <w:color w:val="auto"/>
          <w:sz w:val="28"/>
          <w:szCs w:val="28"/>
        </w:rPr>
        <w:t xml:space="preserve"> 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 xml:space="preserve">3. Содержание </w:t>
      </w:r>
      <w:r w:rsidR="00FB1CC1" w:rsidRPr="008014EB">
        <w:rPr>
          <w:color w:val="auto"/>
          <w:sz w:val="28"/>
          <w:szCs w:val="28"/>
        </w:rPr>
        <w:t>дипломн</w:t>
      </w:r>
      <w:r w:rsidRPr="008014EB">
        <w:rPr>
          <w:color w:val="auto"/>
          <w:sz w:val="28"/>
          <w:szCs w:val="28"/>
        </w:rPr>
        <w:t xml:space="preserve">ой работы: 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___________________________________________________________________________________________________________________________________</w:t>
      </w:r>
      <w:r w:rsidR="00F61AD8" w:rsidRPr="008014EB">
        <w:rPr>
          <w:color w:val="auto"/>
          <w:sz w:val="28"/>
          <w:szCs w:val="28"/>
        </w:rPr>
        <w:t>_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______________________________________________________________________________________________________________________________</w:t>
      </w:r>
      <w:r w:rsidR="00F61AD8" w:rsidRPr="008014EB">
        <w:rPr>
          <w:color w:val="auto"/>
          <w:sz w:val="28"/>
          <w:szCs w:val="28"/>
        </w:rPr>
        <w:t>______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____________________________________________________________________________________________________________________</w:t>
      </w:r>
      <w:r w:rsidR="00F61AD8" w:rsidRPr="008014EB">
        <w:rPr>
          <w:color w:val="auto"/>
          <w:sz w:val="28"/>
          <w:szCs w:val="28"/>
        </w:rPr>
        <w:t>________________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_______________________________________________________________________________________________________________________</w:t>
      </w:r>
      <w:r w:rsidR="00F61AD8" w:rsidRPr="008014EB">
        <w:rPr>
          <w:color w:val="auto"/>
          <w:sz w:val="28"/>
          <w:szCs w:val="28"/>
        </w:rPr>
        <w:t>_____________</w:t>
      </w:r>
    </w:p>
    <w:p w:rsidR="008E6BE8" w:rsidRPr="008014EB" w:rsidRDefault="008E6BE8" w:rsidP="00DC35D9">
      <w:pPr>
        <w:pStyle w:val="Default"/>
        <w:jc w:val="both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4. Перечень графического материала (с полным указанием обязательных чертежей) ____________________________________________________________________________________________________________</w:t>
      </w:r>
      <w:r w:rsidR="00F61AD8" w:rsidRPr="008014EB">
        <w:rPr>
          <w:color w:val="auto"/>
          <w:sz w:val="28"/>
          <w:szCs w:val="28"/>
        </w:rPr>
        <w:t>________________________</w:t>
      </w:r>
      <w:r w:rsidRPr="008014EB">
        <w:rPr>
          <w:color w:val="auto"/>
          <w:sz w:val="28"/>
          <w:szCs w:val="28"/>
        </w:rPr>
        <w:t xml:space="preserve"> 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 xml:space="preserve">5.Консультанты по разделам 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________________________________________________________</w:t>
      </w:r>
      <w:r w:rsidR="00B20226" w:rsidRPr="008014EB">
        <w:rPr>
          <w:color w:val="auto"/>
          <w:sz w:val="28"/>
          <w:szCs w:val="28"/>
        </w:rPr>
        <w:t>__________</w:t>
      </w:r>
      <w:r w:rsidRPr="008014EB">
        <w:rPr>
          <w:color w:val="auto"/>
          <w:sz w:val="28"/>
          <w:szCs w:val="28"/>
        </w:rPr>
        <w:t xml:space="preserve"> 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>_______________________________________</w:t>
      </w:r>
      <w:r w:rsidR="00B20226" w:rsidRPr="008014EB">
        <w:rPr>
          <w:color w:val="auto"/>
          <w:sz w:val="28"/>
          <w:szCs w:val="28"/>
        </w:rPr>
        <w:t>___________________________</w:t>
      </w:r>
      <w:r w:rsidRPr="008014EB">
        <w:rPr>
          <w:color w:val="auto"/>
          <w:sz w:val="28"/>
          <w:szCs w:val="28"/>
        </w:rPr>
        <w:t xml:space="preserve"> </w:t>
      </w:r>
    </w:p>
    <w:p w:rsidR="008E6BE8" w:rsidRPr="008014EB" w:rsidRDefault="008E6BE8" w:rsidP="008E6BE8">
      <w:pPr>
        <w:pStyle w:val="Default"/>
        <w:jc w:val="center"/>
        <w:rPr>
          <w:color w:val="auto"/>
          <w:sz w:val="18"/>
          <w:szCs w:val="18"/>
        </w:rPr>
      </w:pPr>
      <w:r w:rsidRPr="008014EB">
        <w:rPr>
          <w:color w:val="auto"/>
          <w:sz w:val="18"/>
          <w:szCs w:val="18"/>
        </w:rPr>
        <w:t>(подпись) (инициалы, фамилия)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 xml:space="preserve">6. Дата выдачи задания_____________________________________________ </w:t>
      </w:r>
    </w:p>
    <w:p w:rsidR="008E6BE8" w:rsidRPr="008014EB" w:rsidRDefault="008E6BE8" w:rsidP="008E6BE8">
      <w:pPr>
        <w:pStyle w:val="Default"/>
        <w:rPr>
          <w:color w:val="auto"/>
          <w:sz w:val="28"/>
          <w:szCs w:val="28"/>
        </w:rPr>
      </w:pPr>
      <w:r w:rsidRPr="008014EB">
        <w:rPr>
          <w:color w:val="auto"/>
          <w:sz w:val="28"/>
          <w:szCs w:val="28"/>
        </w:rPr>
        <w:t xml:space="preserve">7. Руководитель работы _____________________________________________ </w:t>
      </w:r>
    </w:p>
    <w:p w:rsidR="008E6BE8" w:rsidRPr="008014EB" w:rsidRDefault="008E6BE8" w:rsidP="008E6BE8">
      <w:pPr>
        <w:pStyle w:val="Default"/>
        <w:jc w:val="center"/>
        <w:rPr>
          <w:color w:val="auto"/>
          <w:sz w:val="18"/>
          <w:szCs w:val="18"/>
        </w:rPr>
      </w:pPr>
      <w:r w:rsidRPr="008014EB">
        <w:rPr>
          <w:color w:val="auto"/>
          <w:sz w:val="18"/>
          <w:szCs w:val="18"/>
        </w:rPr>
        <w:t>подпись (инициалы, фамилия)</w:t>
      </w:r>
    </w:p>
    <w:p w:rsidR="008E6BE8" w:rsidRPr="008014EB" w:rsidRDefault="008E6BE8" w:rsidP="008E6BE8">
      <w:pPr>
        <w:rPr>
          <w:sz w:val="24"/>
          <w:szCs w:val="24"/>
        </w:rPr>
      </w:pPr>
      <w:r w:rsidRPr="008014EB">
        <w:rPr>
          <w:sz w:val="28"/>
          <w:szCs w:val="28"/>
        </w:rPr>
        <w:t xml:space="preserve">Задание к исполнению принял </w:t>
      </w:r>
      <w:r w:rsidR="00FE6E35">
        <w:rPr>
          <w:sz w:val="28"/>
          <w:szCs w:val="28"/>
        </w:rPr>
        <w:t>«</w:t>
      </w:r>
      <w:r w:rsidRPr="008014EB">
        <w:rPr>
          <w:sz w:val="28"/>
          <w:szCs w:val="28"/>
        </w:rPr>
        <w:t>___</w:t>
      </w:r>
      <w:r w:rsidR="00FE6E35">
        <w:rPr>
          <w:sz w:val="28"/>
          <w:szCs w:val="28"/>
        </w:rPr>
        <w:t>»</w:t>
      </w:r>
      <w:r w:rsidRPr="008014EB">
        <w:rPr>
          <w:sz w:val="28"/>
          <w:szCs w:val="28"/>
        </w:rPr>
        <w:t xml:space="preserve"> _________20___г. _________________</w:t>
      </w:r>
    </w:p>
    <w:p w:rsidR="008E6BE8" w:rsidRPr="008014EB" w:rsidRDefault="00FB1CC1" w:rsidP="008E6BE8">
      <w:pPr>
        <w:jc w:val="center"/>
        <w:rPr>
          <w:sz w:val="18"/>
          <w:szCs w:val="18"/>
        </w:rPr>
      </w:pPr>
      <w:r w:rsidRPr="008014EB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F0755C" w:rsidRPr="008014EB">
        <w:rPr>
          <w:sz w:val="18"/>
          <w:szCs w:val="18"/>
        </w:rPr>
        <w:t xml:space="preserve"> </w:t>
      </w:r>
      <w:r w:rsidR="008E6BE8" w:rsidRPr="008014EB">
        <w:rPr>
          <w:sz w:val="18"/>
          <w:szCs w:val="18"/>
        </w:rPr>
        <w:t xml:space="preserve">(подпись </w:t>
      </w:r>
      <w:r w:rsidR="002E0F29" w:rsidRPr="008014EB">
        <w:rPr>
          <w:sz w:val="18"/>
          <w:szCs w:val="18"/>
        </w:rPr>
        <w:t>обучающегося</w:t>
      </w:r>
      <w:r w:rsidR="008E6BE8" w:rsidRPr="008014EB">
        <w:rPr>
          <w:sz w:val="18"/>
          <w:szCs w:val="18"/>
        </w:rPr>
        <w:t>)</w:t>
      </w:r>
    </w:p>
    <w:p w:rsidR="00704D17" w:rsidRPr="008014EB" w:rsidRDefault="00704D17" w:rsidP="00704D17">
      <w:pPr>
        <w:jc w:val="center"/>
        <w:rPr>
          <w:b/>
          <w:sz w:val="28"/>
          <w:szCs w:val="28"/>
        </w:rPr>
      </w:pPr>
    </w:p>
    <w:p w:rsidR="0029042B" w:rsidRPr="008014EB" w:rsidRDefault="0029042B" w:rsidP="0029042B">
      <w:pPr>
        <w:pStyle w:val="af6"/>
        <w:jc w:val="right"/>
        <w:rPr>
          <w:rFonts w:ascii="Times New Roman" w:hAnsi="Times New Roman"/>
          <w:b/>
          <w:sz w:val="28"/>
          <w:szCs w:val="28"/>
        </w:rPr>
      </w:pPr>
      <w:r w:rsidRPr="008014EB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322C6C" w:rsidRPr="008014EB">
        <w:rPr>
          <w:rFonts w:ascii="Times New Roman" w:hAnsi="Times New Roman"/>
          <w:b/>
          <w:sz w:val="28"/>
          <w:szCs w:val="28"/>
        </w:rPr>
        <w:t>4</w:t>
      </w:r>
    </w:p>
    <w:p w:rsidR="006A7317" w:rsidRPr="008014EB" w:rsidRDefault="00F239D1" w:rsidP="006A7317">
      <w:pPr>
        <w:jc w:val="center"/>
        <w:rPr>
          <w:sz w:val="24"/>
          <w:szCs w:val="24"/>
        </w:rPr>
      </w:pPr>
      <w:r w:rsidRPr="008014EB">
        <w:rPr>
          <w:sz w:val="24"/>
          <w:szCs w:val="24"/>
        </w:rPr>
        <w:t>ФГБОУ В</w:t>
      </w:r>
      <w:r w:rsidR="006A7317" w:rsidRPr="008014EB">
        <w:rPr>
          <w:sz w:val="24"/>
          <w:szCs w:val="24"/>
        </w:rPr>
        <w:t>О СТАВРОПОЛЬСКИЙ ГОСУДАРСТВЕННЫЙ АГРАРНЫЙ УНИВЕРСИТЕТ</w:t>
      </w:r>
    </w:p>
    <w:p w:rsidR="00DA12E5" w:rsidRPr="008014EB" w:rsidRDefault="00DA12E5" w:rsidP="00CA458E">
      <w:pPr>
        <w:ind w:firstLine="709"/>
        <w:jc w:val="both"/>
        <w:rPr>
          <w:rFonts w:cs="Arial"/>
          <w:sz w:val="28"/>
          <w:szCs w:val="28"/>
        </w:rPr>
      </w:pPr>
    </w:p>
    <w:p w:rsidR="00CA458E" w:rsidRPr="008014EB" w:rsidRDefault="00FB1CC1" w:rsidP="00FB1CC1">
      <w:pPr>
        <w:ind w:firstLine="709"/>
        <w:jc w:val="center"/>
        <w:rPr>
          <w:rFonts w:cs="Arial"/>
          <w:sz w:val="28"/>
          <w:szCs w:val="28"/>
        </w:rPr>
      </w:pPr>
      <w:r w:rsidRPr="008014EB">
        <w:rPr>
          <w:sz w:val="28"/>
          <w:szCs w:val="28"/>
        </w:rPr>
        <w:t>Факультет среднего профессионального образования</w:t>
      </w:r>
    </w:p>
    <w:p w:rsidR="00CA458E" w:rsidRPr="008014EB" w:rsidRDefault="00CA458E" w:rsidP="00CA458E">
      <w:pPr>
        <w:ind w:firstLine="709"/>
        <w:jc w:val="both"/>
        <w:rPr>
          <w:rFonts w:cs="Arial"/>
          <w:b/>
          <w:sz w:val="28"/>
          <w:szCs w:val="28"/>
        </w:rPr>
      </w:pPr>
    </w:p>
    <w:p w:rsidR="00B97FB9" w:rsidRPr="008014EB" w:rsidRDefault="006A2461" w:rsidP="00B97FB9">
      <w:pPr>
        <w:ind w:firstLine="709"/>
        <w:jc w:val="center"/>
        <w:rPr>
          <w:sz w:val="28"/>
          <w:szCs w:val="28"/>
        </w:rPr>
      </w:pPr>
      <w:r w:rsidRPr="008014EB">
        <w:rPr>
          <w:rFonts w:cs="Arial"/>
          <w:b/>
          <w:sz w:val="28"/>
          <w:szCs w:val="28"/>
        </w:rPr>
        <w:t>ОТЗЫВ</w:t>
      </w:r>
      <w:r w:rsidR="00CA458E" w:rsidRPr="008014EB">
        <w:rPr>
          <w:rFonts w:cs="Arial"/>
          <w:b/>
          <w:sz w:val="28"/>
          <w:szCs w:val="28"/>
        </w:rPr>
        <w:t xml:space="preserve"> О </w:t>
      </w:r>
      <w:r w:rsidRPr="008014EB">
        <w:rPr>
          <w:b/>
          <w:sz w:val="28"/>
          <w:szCs w:val="28"/>
        </w:rPr>
        <w:t>РАБОТЕ</w:t>
      </w:r>
      <w:r w:rsidR="00B97FB9" w:rsidRPr="008014EB">
        <w:rPr>
          <w:b/>
          <w:sz w:val="28"/>
          <w:szCs w:val="28"/>
        </w:rPr>
        <w:t xml:space="preserve"> </w:t>
      </w:r>
      <w:r w:rsidR="00B97FB9" w:rsidRPr="008014EB">
        <w:rPr>
          <w:sz w:val="28"/>
          <w:szCs w:val="28"/>
        </w:rPr>
        <w:t>__________________________________________________________________</w:t>
      </w:r>
    </w:p>
    <w:p w:rsidR="00B97FB9" w:rsidRPr="008014EB" w:rsidRDefault="00B97FB9" w:rsidP="00B97FB9">
      <w:pPr>
        <w:ind w:firstLine="709"/>
        <w:jc w:val="center"/>
        <w:rPr>
          <w:b/>
          <w:sz w:val="28"/>
          <w:szCs w:val="28"/>
          <w:vertAlign w:val="superscript"/>
        </w:rPr>
      </w:pPr>
      <w:r w:rsidRPr="008014EB">
        <w:rPr>
          <w:b/>
          <w:sz w:val="28"/>
          <w:szCs w:val="28"/>
          <w:vertAlign w:val="superscript"/>
        </w:rPr>
        <w:t>ФИО обучающегося</w:t>
      </w:r>
    </w:p>
    <w:p w:rsidR="00B97FB9" w:rsidRPr="008014EB" w:rsidRDefault="00B97FB9" w:rsidP="00B97FB9">
      <w:pPr>
        <w:ind w:firstLine="709"/>
        <w:jc w:val="center"/>
        <w:rPr>
          <w:sz w:val="28"/>
          <w:szCs w:val="28"/>
        </w:rPr>
      </w:pPr>
      <w:r w:rsidRPr="008014EB">
        <w:rPr>
          <w:sz w:val="28"/>
          <w:szCs w:val="28"/>
        </w:rPr>
        <w:t xml:space="preserve">в период подготовки </w:t>
      </w:r>
      <w:r w:rsidR="00CE3E13" w:rsidRPr="008014EB">
        <w:rPr>
          <w:sz w:val="28"/>
          <w:szCs w:val="28"/>
        </w:rPr>
        <w:t>дипломн</w:t>
      </w:r>
      <w:r w:rsidR="006A2461" w:rsidRPr="008014EB">
        <w:rPr>
          <w:sz w:val="28"/>
          <w:szCs w:val="28"/>
        </w:rPr>
        <w:t>ой</w:t>
      </w:r>
      <w:r w:rsidRPr="008014EB">
        <w:rPr>
          <w:sz w:val="28"/>
          <w:szCs w:val="28"/>
        </w:rPr>
        <w:t xml:space="preserve"> работы </w:t>
      </w:r>
    </w:p>
    <w:p w:rsidR="006A2461" w:rsidRPr="008014EB" w:rsidRDefault="006A2461" w:rsidP="00B97FB9">
      <w:pPr>
        <w:ind w:firstLine="709"/>
        <w:jc w:val="center"/>
        <w:rPr>
          <w:sz w:val="28"/>
          <w:szCs w:val="28"/>
        </w:rPr>
      </w:pPr>
    </w:p>
    <w:p w:rsidR="00CA458E" w:rsidRPr="008014EB" w:rsidRDefault="006A2461" w:rsidP="006A2461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>Н</w:t>
      </w:r>
      <w:r w:rsidR="00B97FB9" w:rsidRPr="008014EB">
        <w:rPr>
          <w:sz w:val="28"/>
          <w:szCs w:val="28"/>
        </w:rPr>
        <w:t xml:space="preserve">а тему </w:t>
      </w:r>
      <w:r w:rsidR="00FE6E35">
        <w:rPr>
          <w:sz w:val="28"/>
          <w:szCs w:val="28"/>
        </w:rPr>
        <w:t>«</w:t>
      </w:r>
      <w:r w:rsidR="00CA458E" w:rsidRPr="008014EB">
        <w:rPr>
          <w:sz w:val="28"/>
          <w:szCs w:val="28"/>
        </w:rPr>
        <w:t>_________________________________</w:t>
      </w:r>
      <w:r w:rsidR="007D444E" w:rsidRPr="008014EB">
        <w:rPr>
          <w:sz w:val="28"/>
          <w:szCs w:val="28"/>
        </w:rPr>
        <w:t>______________</w:t>
      </w:r>
      <w:r w:rsidR="00B97FB9" w:rsidRPr="008014EB">
        <w:rPr>
          <w:sz w:val="28"/>
          <w:szCs w:val="28"/>
        </w:rPr>
        <w:t>___</w:t>
      </w:r>
      <w:r w:rsidR="00FE6E35">
        <w:rPr>
          <w:sz w:val="28"/>
          <w:szCs w:val="28"/>
        </w:rPr>
        <w:t>»</w:t>
      </w:r>
    </w:p>
    <w:p w:rsidR="00CA458E" w:rsidRPr="008014EB" w:rsidRDefault="00CA458E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DC35D9" w:rsidRDefault="00B97FB9" w:rsidP="00DC35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5D9">
        <w:rPr>
          <w:i/>
          <w:iCs/>
          <w:sz w:val="28"/>
          <w:szCs w:val="28"/>
        </w:rPr>
        <w:t xml:space="preserve">В тексте отзыва следует указать степень самостоятельности и </w:t>
      </w:r>
      <w:r w:rsidR="00F239D1" w:rsidRPr="00DC35D9">
        <w:rPr>
          <w:i/>
          <w:iCs/>
          <w:sz w:val="28"/>
          <w:szCs w:val="28"/>
        </w:rPr>
        <w:t>способности</w:t>
      </w:r>
      <w:r w:rsidRPr="00DC35D9">
        <w:rPr>
          <w:i/>
          <w:iCs/>
          <w:sz w:val="28"/>
          <w:szCs w:val="28"/>
        </w:rPr>
        <w:t xml:space="preserve"> обучающегося к исследовательской работе (умение и навыки искать, обобщать, анализировать материал и делать выводы), дать оценку деятельности обучающегося в период выполнения работы (степень добросовестности, работоспособности, ответственности,</w:t>
      </w:r>
      <w:r w:rsidR="00DC35D9">
        <w:rPr>
          <w:i/>
          <w:iCs/>
          <w:sz w:val="28"/>
          <w:szCs w:val="28"/>
        </w:rPr>
        <w:t xml:space="preserve"> </w:t>
      </w:r>
      <w:r w:rsidRPr="00DC35D9">
        <w:rPr>
          <w:i/>
          <w:iCs/>
          <w:sz w:val="28"/>
          <w:szCs w:val="28"/>
        </w:rPr>
        <w:t>аккуратности и т.п.).</w:t>
      </w: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B97FB9" w:rsidRPr="008014EB" w:rsidRDefault="00B97FB9" w:rsidP="00C607AF">
      <w:pPr>
        <w:shd w:val="clear" w:color="auto" w:fill="FFFFFF"/>
        <w:ind w:right="-2"/>
        <w:rPr>
          <w:sz w:val="28"/>
          <w:szCs w:val="28"/>
        </w:rPr>
      </w:pPr>
    </w:p>
    <w:p w:rsidR="00CA458E" w:rsidRPr="008014EB" w:rsidRDefault="00CA458E" w:rsidP="00C607AF">
      <w:pPr>
        <w:shd w:val="clear" w:color="auto" w:fill="FFFFFF"/>
        <w:tabs>
          <w:tab w:val="left" w:pos="346"/>
          <w:tab w:val="left" w:leader="underscore" w:pos="8218"/>
        </w:tabs>
        <w:ind w:right="-2"/>
        <w:rPr>
          <w:sz w:val="28"/>
          <w:szCs w:val="28"/>
        </w:rPr>
      </w:pPr>
      <w:r w:rsidRPr="008014EB">
        <w:rPr>
          <w:sz w:val="28"/>
          <w:szCs w:val="28"/>
        </w:rPr>
        <w:t xml:space="preserve">Руководитель </w:t>
      </w:r>
      <w:r w:rsidR="00C607AF" w:rsidRPr="008014EB">
        <w:rPr>
          <w:sz w:val="28"/>
          <w:szCs w:val="28"/>
        </w:rPr>
        <w:t>_______________________________</w:t>
      </w:r>
      <w:r w:rsidRPr="008014EB">
        <w:rPr>
          <w:sz w:val="28"/>
          <w:szCs w:val="28"/>
        </w:rPr>
        <w:t>__</w:t>
      </w:r>
      <w:r w:rsidR="007D444E" w:rsidRPr="008014EB">
        <w:rPr>
          <w:sz w:val="28"/>
          <w:szCs w:val="28"/>
        </w:rPr>
        <w:t>_____________________</w:t>
      </w:r>
    </w:p>
    <w:p w:rsidR="00CA458E" w:rsidRPr="008014EB" w:rsidRDefault="00CA458E" w:rsidP="00CA458E">
      <w:pPr>
        <w:shd w:val="clear" w:color="auto" w:fill="FFFFFF"/>
        <w:tabs>
          <w:tab w:val="left" w:pos="346"/>
          <w:tab w:val="left" w:leader="underscore" w:pos="8218"/>
        </w:tabs>
        <w:ind w:left="284" w:right="284"/>
        <w:jc w:val="center"/>
        <w:rPr>
          <w:sz w:val="24"/>
          <w:szCs w:val="24"/>
          <w:vertAlign w:val="superscript"/>
        </w:rPr>
      </w:pPr>
      <w:r w:rsidRPr="008014EB">
        <w:rPr>
          <w:sz w:val="24"/>
          <w:szCs w:val="24"/>
          <w:vertAlign w:val="superscript"/>
        </w:rPr>
        <w:t>(фамилия, имя, отчество, должность, ученая степень, ученое звание)</w:t>
      </w:r>
    </w:p>
    <w:p w:rsidR="00CA458E" w:rsidRPr="008014EB" w:rsidRDefault="00CA458E" w:rsidP="00CA458E">
      <w:pPr>
        <w:shd w:val="clear" w:color="auto" w:fill="FFFFFF"/>
        <w:tabs>
          <w:tab w:val="left" w:pos="346"/>
          <w:tab w:val="left" w:leader="underscore" w:pos="8218"/>
        </w:tabs>
        <w:ind w:left="284" w:right="284"/>
        <w:rPr>
          <w:szCs w:val="24"/>
        </w:rPr>
      </w:pPr>
      <w:r w:rsidRPr="008014EB">
        <w:rPr>
          <w:sz w:val="24"/>
          <w:szCs w:val="24"/>
        </w:rPr>
        <w:t xml:space="preserve">Дата: </w:t>
      </w:r>
      <w:r w:rsidR="00FE6E35">
        <w:rPr>
          <w:sz w:val="24"/>
          <w:szCs w:val="24"/>
        </w:rPr>
        <w:t>«</w:t>
      </w:r>
      <w:r w:rsidRPr="008014EB">
        <w:rPr>
          <w:sz w:val="24"/>
          <w:szCs w:val="24"/>
        </w:rPr>
        <w:t>____</w:t>
      </w:r>
      <w:r w:rsidR="00FE6E35">
        <w:rPr>
          <w:sz w:val="24"/>
          <w:szCs w:val="24"/>
        </w:rPr>
        <w:t>»</w:t>
      </w:r>
      <w:r w:rsidRPr="008014EB">
        <w:rPr>
          <w:sz w:val="24"/>
          <w:szCs w:val="24"/>
        </w:rPr>
        <w:t xml:space="preserve"> __________ 20___ г.</w:t>
      </w:r>
      <w:r w:rsidR="00F0755C" w:rsidRPr="008014EB">
        <w:rPr>
          <w:sz w:val="24"/>
          <w:szCs w:val="24"/>
        </w:rPr>
        <w:t xml:space="preserve"> </w:t>
      </w:r>
      <w:r w:rsidRPr="008014EB">
        <w:rPr>
          <w:sz w:val="24"/>
          <w:szCs w:val="24"/>
        </w:rPr>
        <w:t>Подпись: ___________________</w:t>
      </w:r>
    </w:p>
    <w:p w:rsidR="00F61AD8" w:rsidRPr="008014EB" w:rsidRDefault="00F61AD8" w:rsidP="00F61AD8">
      <w:pPr>
        <w:spacing w:line="360" w:lineRule="auto"/>
        <w:jc w:val="right"/>
        <w:rPr>
          <w:b/>
          <w:sz w:val="28"/>
          <w:szCs w:val="28"/>
        </w:rPr>
      </w:pPr>
      <w:r w:rsidRPr="008014EB">
        <w:rPr>
          <w:sz w:val="28"/>
          <w:szCs w:val="28"/>
          <w:highlight w:val="yellow"/>
        </w:rPr>
        <w:br w:type="page"/>
      </w:r>
      <w:r w:rsidRPr="008014EB">
        <w:rPr>
          <w:b/>
          <w:sz w:val="28"/>
          <w:szCs w:val="28"/>
        </w:rPr>
        <w:lastRenderedPageBreak/>
        <w:t xml:space="preserve">Приложение </w:t>
      </w:r>
      <w:r w:rsidR="00322C6C" w:rsidRPr="008014EB">
        <w:rPr>
          <w:b/>
          <w:sz w:val="28"/>
          <w:szCs w:val="28"/>
        </w:rPr>
        <w:t>5</w:t>
      </w:r>
      <w:r w:rsidRPr="008014EB">
        <w:rPr>
          <w:b/>
          <w:sz w:val="28"/>
          <w:szCs w:val="28"/>
        </w:rPr>
        <w:t xml:space="preserve"> </w:t>
      </w:r>
    </w:p>
    <w:p w:rsidR="006A7317" w:rsidRPr="008014EB" w:rsidRDefault="00F239D1" w:rsidP="006A7317">
      <w:pPr>
        <w:jc w:val="center"/>
        <w:rPr>
          <w:sz w:val="24"/>
          <w:szCs w:val="24"/>
        </w:rPr>
      </w:pPr>
      <w:r w:rsidRPr="008014EB">
        <w:rPr>
          <w:sz w:val="24"/>
          <w:szCs w:val="24"/>
        </w:rPr>
        <w:t>ФГБОУ В</w:t>
      </w:r>
      <w:r w:rsidR="006A7317" w:rsidRPr="008014EB">
        <w:rPr>
          <w:sz w:val="24"/>
          <w:szCs w:val="24"/>
        </w:rPr>
        <w:t>О СТАВРОПОЛЬСКИЙ ГОСУДАРСТВЕННЫЙ АГРАРНЫЙ УНИВЕРСИТЕТ</w:t>
      </w:r>
    </w:p>
    <w:p w:rsidR="00DA12E5" w:rsidRPr="008014EB" w:rsidRDefault="00DA12E5" w:rsidP="00F61AD8">
      <w:pPr>
        <w:jc w:val="center"/>
        <w:rPr>
          <w:sz w:val="28"/>
          <w:szCs w:val="28"/>
        </w:rPr>
      </w:pPr>
    </w:p>
    <w:p w:rsidR="00F61AD8" w:rsidRPr="008014EB" w:rsidRDefault="00FB1CC1" w:rsidP="00F61AD8">
      <w:pPr>
        <w:jc w:val="center"/>
        <w:rPr>
          <w:sz w:val="24"/>
          <w:szCs w:val="24"/>
        </w:rPr>
      </w:pPr>
      <w:r w:rsidRPr="008014EB">
        <w:rPr>
          <w:sz w:val="28"/>
          <w:szCs w:val="28"/>
        </w:rPr>
        <w:t>Факультет среднего профессионального образования</w:t>
      </w:r>
    </w:p>
    <w:p w:rsidR="00F61AD8" w:rsidRPr="008014EB" w:rsidRDefault="00F61AD8" w:rsidP="00F61AD8">
      <w:pPr>
        <w:tabs>
          <w:tab w:val="left" w:pos="7088"/>
        </w:tabs>
        <w:jc w:val="center"/>
        <w:rPr>
          <w:sz w:val="24"/>
          <w:szCs w:val="24"/>
        </w:rPr>
      </w:pPr>
      <w:r w:rsidRPr="008014EB">
        <w:rPr>
          <w:sz w:val="24"/>
          <w:szCs w:val="24"/>
        </w:rPr>
        <w:tab/>
        <w:t>Утверждаю:</w:t>
      </w:r>
    </w:p>
    <w:p w:rsidR="00F61AD8" w:rsidRPr="008014EB" w:rsidRDefault="00FB1CC1" w:rsidP="00F61AD8">
      <w:pPr>
        <w:ind w:left="6372" w:firstLine="708"/>
        <w:jc w:val="center"/>
        <w:rPr>
          <w:sz w:val="24"/>
          <w:szCs w:val="24"/>
        </w:rPr>
      </w:pPr>
      <w:r w:rsidRPr="008014EB">
        <w:rPr>
          <w:sz w:val="24"/>
          <w:szCs w:val="24"/>
        </w:rPr>
        <w:t>Руководитель образовательной программы</w:t>
      </w:r>
    </w:p>
    <w:p w:rsidR="00F61AD8" w:rsidRPr="008014EB" w:rsidRDefault="00F61AD8" w:rsidP="00F61AD8">
      <w:pPr>
        <w:jc w:val="right"/>
        <w:rPr>
          <w:sz w:val="24"/>
          <w:szCs w:val="24"/>
        </w:rPr>
      </w:pPr>
      <w:r w:rsidRPr="008014EB">
        <w:rPr>
          <w:sz w:val="24"/>
          <w:szCs w:val="24"/>
        </w:rPr>
        <w:t>_________________________</w:t>
      </w:r>
    </w:p>
    <w:p w:rsidR="00F61AD8" w:rsidRPr="008014EB" w:rsidRDefault="00FE6E35" w:rsidP="00F61AD8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61AD8" w:rsidRPr="008014EB">
        <w:rPr>
          <w:sz w:val="24"/>
          <w:szCs w:val="24"/>
        </w:rPr>
        <w:t>____</w:t>
      </w:r>
      <w:r>
        <w:rPr>
          <w:sz w:val="24"/>
          <w:szCs w:val="24"/>
        </w:rPr>
        <w:t>»</w:t>
      </w:r>
      <w:r w:rsidR="00F61AD8" w:rsidRPr="008014EB">
        <w:rPr>
          <w:sz w:val="24"/>
          <w:szCs w:val="24"/>
        </w:rPr>
        <w:t xml:space="preserve"> ____________20___ г.</w:t>
      </w:r>
    </w:p>
    <w:p w:rsidR="00F61AD8" w:rsidRPr="008014EB" w:rsidRDefault="00F61AD8" w:rsidP="00F61AD8">
      <w:pPr>
        <w:jc w:val="right"/>
        <w:rPr>
          <w:sz w:val="24"/>
          <w:szCs w:val="24"/>
        </w:rPr>
      </w:pPr>
    </w:p>
    <w:p w:rsidR="00F61AD8" w:rsidRPr="008014EB" w:rsidRDefault="00F61AD8" w:rsidP="00DA12E5">
      <w:pPr>
        <w:jc w:val="center"/>
        <w:rPr>
          <w:sz w:val="28"/>
          <w:szCs w:val="28"/>
        </w:rPr>
      </w:pPr>
      <w:r w:rsidRPr="008014EB">
        <w:rPr>
          <w:b/>
          <w:sz w:val="28"/>
          <w:szCs w:val="28"/>
        </w:rPr>
        <w:t xml:space="preserve">КАЛЕНДАРНЫЙ ГРАФИК ВЫПОЛНЕНИЯ </w:t>
      </w:r>
      <w:r w:rsidR="00FB1CC1" w:rsidRPr="008014EB">
        <w:rPr>
          <w:b/>
          <w:sz w:val="28"/>
          <w:szCs w:val="28"/>
        </w:rPr>
        <w:t>ДИПЛОМН</w:t>
      </w:r>
      <w:r w:rsidR="00DA12E5" w:rsidRPr="008014EB">
        <w:rPr>
          <w:b/>
          <w:sz w:val="28"/>
          <w:szCs w:val="28"/>
        </w:rPr>
        <w:t>ОЙ</w:t>
      </w:r>
      <w:r w:rsidRPr="008014EB">
        <w:rPr>
          <w:b/>
          <w:sz w:val="28"/>
          <w:szCs w:val="28"/>
        </w:rPr>
        <w:t xml:space="preserve"> РАБОТЫ</w:t>
      </w:r>
      <w:r w:rsidR="00F0755C" w:rsidRPr="008014EB">
        <w:rPr>
          <w:b/>
          <w:sz w:val="24"/>
          <w:szCs w:val="24"/>
        </w:rPr>
        <w:t xml:space="preserve"> </w:t>
      </w:r>
      <w:r w:rsidR="002E0F29" w:rsidRPr="008014EB">
        <w:rPr>
          <w:sz w:val="28"/>
          <w:szCs w:val="28"/>
        </w:rPr>
        <w:t>Обучающегося</w:t>
      </w:r>
      <w:r w:rsidRPr="008014EB">
        <w:rPr>
          <w:sz w:val="28"/>
          <w:szCs w:val="28"/>
        </w:rPr>
        <w:t>___________________________</w:t>
      </w:r>
      <w:r w:rsidR="00DA12E5" w:rsidRPr="008014EB">
        <w:rPr>
          <w:sz w:val="28"/>
          <w:szCs w:val="28"/>
        </w:rPr>
        <w:t>________________________</w:t>
      </w:r>
    </w:p>
    <w:p w:rsidR="00F61AD8" w:rsidRPr="008014EB" w:rsidRDefault="00F61AD8" w:rsidP="007D444E">
      <w:pPr>
        <w:pStyle w:val="Default"/>
        <w:jc w:val="center"/>
        <w:rPr>
          <w:color w:val="auto"/>
          <w:sz w:val="16"/>
          <w:szCs w:val="16"/>
        </w:rPr>
      </w:pPr>
      <w:r w:rsidRPr="008014EB">
        <w:rPr>
          <w:color w:val="auto"/>
          <w:sz w:val="16"/>
          <w:szCs w:val="16"/>
        </w:rPr>
        <w:t>(фамилия, имя, отчество, курс,</w:t>
      </w:r>
      <w:r w:rsidR="007D444E" w:rsidRPr="008014EB">
        <w:rPr>
          <w:color w:val="auto"/>
          <w:sz w:val="16"/>
          <w:szCs w:val="16"/>
        </w:rPr>
        <w:t xml:space="preserve"> группа, </w:t>
      </w:r>
      <w:r w:rsidR="00FB1CC1" w:rsidRPr="008014EB">
        <w:rPr>
          <w:color w:val="auto"/>
          <w:sz w:val="16"/>
          <w:szCs w:val="16"/>
        </w:rPr>
        <w:t>специальность</w:t>
      </w:r>
      <w:r w:rsidRPr="008014EB">
        <w:rPr>
          <w:color w:val="auto"/>
          <w:sz w:val="16"/>
          <w:szCs w:val="16"/>
        </w:rPr>
        <w:t>)</w:t>
      </w:r>
    </w:p>
    <w:p w:rsidR="00F61AD8" w:rsidRPr="008014EB" w:rsidRDefault="00F61AD8" w:rsidP="00F61AD8">
      <w:pPr>
        <w:rPr>
          <w:sz w:val="24"/>
          <w:szCs w:val="24"/>
        </w:rPr>
      </w:pPr>
      <w:r w:rsidRPr="008014EB">
        <w:rPr>
          <w:sz w:val="24"/>
          <w:szCs w:val="24"/>
        </w:rPr>
        <w:t>Тем</w:t>
      </w:r>
      <w:r w:rsidR="00DA12E5" w:rsidRPr="008014EB">
        <w:rPr>
          <w:sz w:val="24"/>
          <w:szCs w:val="24"/>
        </w:rPr>
        <w:t>а</w:t>
      </w:r>
      <w:r w:rsidRPr="008014EB">
        <w:rPr>
          <w:sz w:val="24"/>
          <w:szCs w:val="24"/>
        </w:rPr>
        <w:t xml:space="preserve"> </w:t>
      </w:r>
      <w:r w:rsidR="00FB1CC1" w:rsidRPr="008014EB">
        <w:rPr>
          <w:sz w:val="24"/>
          <w:szCs w:val="24"/>
        </w:rPr>
        <w:t>дипломн</w:t>
      </w:r>
      <w:r w:rsidR="00DA12E5" w:rsidRPr="008014EB">
        <w:rPr>
          <w:sz w:val="24"/>
          <w:szCs w:val="24"/>
        </w:rPr>
        <w:t>ой работы</w:t>
      </w:r>
      <w:r w:rsidRPr="008014EB">
        <w:rPr>
          <w:sz w:val="24"/>
          <w:szCs w:val="24"/>
        </w:rPr>
        <w:t xml:space="preserve"> </w:t>
      </w:r>
      <w:r w:rsidR="00FE6E35">
        <w:rPr>
          <w:sz w:val="24"/>
          <w:szCs w:val="24"/>
        </w:rPr>
        <w:t>«</w:t>
      </w:r>
      <w:r w:rsidRPr="008014EB">
        <w:rPr>
          <w:sz w:val="24"/>
          <w:szCs w:val="24"/>
        </w:rPr>
        <w:t xml:space="preserve"> ________________________</w:t>
      </w:r>
      <w:r w:rsidR="00DA12E5" w:rsidRPr="008014EB">
        <w:rPr>
          <w:sz w:val="24"/>
          <w:szCs w:val="24"/>
        </w:rPr>
        <w:t>____________________________</w:t>
      </w:r>
      <w:r w:rsidR="00FE6E35">
        <w:rPr>
          <w:sz w:val="24"/>
          <w:szCs w:val="24"/>
        </w:rPr>
        <w:t>»</w:t>
      </w:r>
    </w:p>
    <w:p w:rsidR="007D444E" w:rsidRPr="008014EB" w:rsidRDefault="007D444E" w:rsidP="00F61AD8">
      <w:pPr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7237"/>
        <w:gridCol w:w="1842"/>
      </w:tblGrid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jc w:val="center"/>
              <w:rPr>
                <w:b/>
                <w:sz w:val="24"/>
                <w:szCs w:val="24"/>
              </w:rPr>
            </w:pPr>
            <w:r w:rsidRPr="008014E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9F1446">
            <w:pPr>
              <w:jc w:val="center"/>
              <w:rPr>
                <w:b/>
                <w:sz w:val="24"/>
                <w:szCs w:val="24"/>
              </w:rPr>
            </w:pPr>
            <w:r w:rsidRPr="008014EB">
              <w:rPr>
                <w:b/>
                <w:sz w:val="24"/>
                <w:szCs w:val="24"/>
              </w:rPr>
              <w:t>Выполнение работ и мероприятия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jc w:val="center"/>
              <w:rPr>
                <w:b/>
                <w:sz w:val="24"/>
                <w:szCs w:val="24"/>
              </w:rPr>
            </w:pPr>
            <w:r w:rsidRPr="008014EB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1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CE3E13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 xml:space="preserve">Выбор темы и оформление заявления на выполнение </w:t>
            </w:r>
            <w:r w:rsidR="00CE3E13" w:rsidRPr="008014EB">
              <w:rPr>
                <w:sz w:val="24"/>
                <w:szCs w:val="24"/>
              </w:rPr>
              <w:t>дипломн</w:t>
            </w:r>
            <w:r w:rsidRPr="008014EB">
              <w:rPr>
                <w:sz w:val="24"/>
                <w:szCs w:val="24"/>
              </w:rPr>
              <w:t>ой работы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2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Подбор литературы, ее изучение и проработка.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3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Составление плана работы и согласование его с руководителем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FE6E35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Разработка и предоставление на проверку перво</w:t>
            </w:r>
            <w:r w:rsidR="00FE6E35">
              <w:rPr>
                <w:sz w:val="24"/>
                <w:szCs w:val="24"/>
              </w:rPr>
              <w:t>го раздела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5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Накопление, систематизация и анализ практических материалов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6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Сбор данных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456625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7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Анализ полученных данных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456625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8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FE6E35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Разработка и предоставление на проверку второ</w:t>
            </w:r>
            <w:r w:rsidR="00FE6E35">
              <w:rPr>
                <w:sz w:val="24"/>
                <w:szCs w:val="24"/>
              </w:rPr>
              <w:t>го</w:t>
            </w:r>
            <w:r w:rsidRPr="008014EB">
              <w:rPr>
                <w:sz w:val="24"/>
                <w:szCs w:val="24"/>
              </w:rPr>
              <w:t xml:space="preserve"> </w:t>
            </w:r>
            <w:r w:rsidR="00FE6E35">
              <w:rPr>
                <w:sz w:val="24"/>
                <w:szCs w:val="24"/>
              </w:rPr>
              <w:t>раздела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456625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9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Согласование с руководителем выводов и предложений</w:t>
            </w:r>
            <w:r w:rsidR="009F1446" w:rsidRPr="008014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1</w:t>
            </w:r>
            <w:r w:rsidR="00456625" w:rsidRPr="008014EB">
              <w:rPr>
                <w:sz w:val="24"/>
                <w:szCs w:val="24"/>
              </w:rPr>
              <w:t>0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Переработка (доработка) работы в соответствии с замечаниями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1</w:t>
            </w:r>
            <w:r w:rsidR="00456625" w:rsidRPr="008014EB">
              <w:rPr>
                <w:sz w:val="24"/>
                <w:szCs w:val="24"/>
              </w:rPr>
              <w:t>1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Представление готовой работы на проверку руководителю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1</w:t>
            </w:r>
            <w:r w:rsidR="00456625" w:rsidRPr="008014EB">
              <w:rPr>
                <w:sz w:val="24"/>
                <w:szCs w:val="24"/>
              </w:rPr>
              <w:t>2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FB1CC1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 xml:space="preserve">Получение отзыва и заключения о степени оригинальности </w:t>
            </w:r>
            <w:r w:rsidR="00FB1CC1" w:rsidRPr="008014EB">
              <w:rPr>
                <w:sz w:val="24"/>
                <w:szCs w:val="24"/>
              </w:rPr>
              <w:t>дипломн</w:t>
            </w:r>
            <w:r w:rsidR="00DA12E5" w:rsidRPr="008014EB">
              <w:rPr>
                <w:sz w:val="24"/>
                <w:szCs w:val="24"/>
              </w:rPr>
              <w:t>ой работы</w:t>
            </w:r>
            <w:r w:rsidR="00F0755C" w:rsidRPr="008014EB">
              <w:rPr>
                <w:sz w:val="24"/>
                <w:szCs w:val="24"/>
              </w:rPr>
              <w:t xml:space="preserve"> </w:t>
            </w:r>
            <w:r w:rsidRPr="008014EB">
              <w:rPr>
                <w:sz w:val="24"/>
                <w:szCs w:val="24"/>
              </w:rPr>
              <w:t>от руководителя. Получение рецензии.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1</w:t>
            </w:r>
            <w:r w:rsidR="00456625" w:rsidRPr="008014EB">
              <w:rPr>
                <w:sz w:val="24"/>
                <w:szCs w:val="24"/>
              </w:rPr>
              <w:t>3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DC35D9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 xml:space="preserve">Предоставления работы, отзыва и заключения о степени оригинальности </w:t>
            </w:r>
            <w:r w:rsidR="00FB1CC1" w:rsidRPr="008014EB">
              <w:rPr>
                <w:sz w:val="24"/>
                <w:szCs w:val="24"/>
              </w:rPr>
              <w:t>дипломн</w:t>
            </w:r>
            <w:r w:rsidR="00DA12E5" w:rsidRPr="008014EB">
              <w:rPr>
                <w:sz w:val="24"/>
                <w:szCs w:val="24"/>
              </w:rPr>
              <w:t>ой</w:t>
            </w:r>
            <w:r w:rsidR="00456625" w:rsidRPr="008014EB">
              <w:rPr>
                <w:sz w:val="24"/>
                <w:szCs w:val="24"/>
              </w:rPr>
              <w:t xml:space="preserve"> работы</w:t>
            </w:r>
            <w:r w:rsidR="00F0755C" w:rsidRPr="008014EB">
              <w:rPr>
                <w:sz w:val="24"/>
                <w:szCs w:val="24"/>
              </w:rPr>
              <w:t xml:space="preserve"> </w:t>
            </w:r>
            <w:r w:rsidRPr="008014EB">
              <w:rPr>
                <w:sz w:val="24"/>
                <w:szCs w:val="24"/>
              </w:rPr>
              <w:t>для прохождения предзащиты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1</w:t>
            </w:r>
            <w:r w:rsidR="00456625" w:rsidRPr="008014EB">
              <w:rPr>
                <w:sz w:val="24"/>
                <w:szCs w:val="24"/>
              </w:rPr>
              <w:t>4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FB1CC1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 xml:space="preserve">Получение допуска к защите от </w:t>
            </w:r>
            <w:r w:rsidR="00FB1CC1" w:rsidRPr="008014EB">
              <w:rPr>
                <w:sz w:val="24"/>
                <w:szCs w:val="24"/>
              </w:rPr>
              <w:t>руководителя образовательной программы</w:t>
            </w:r>
            <w:r w:rsidRPr="008014EB">
              <w:rPr>
                <w:sz w:val="24"/>
                <w:szCs w:val="24"/>
              </w:rPr>
              <w:t xml:space="preserve"> и получение рецензии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  <w:tr w:rsidR="00F61AD8" w:rsidRPr="008014EB" w:rsidTr="007D444E">
        <w:tc>
          <w:tcPr>
            <w:tcW w:w="668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>1</w:t>
            </w:r>
            <w:r w:rsidR="00456625" w:rsidRPr="008014EB">
              <w:rPr>
                <w:sz w:val="24"/>
                <w:szCs w:val="24"/>
              </w:rPr>
              <w:t>5</w:t>
            </w:r>
          </w:p>
        </w:tc>
        <w:tc>
          <w:tcPr>
            <w:tcW w:w="7237" w:type="dxa"/>
            <w:shd w:val="clear" w:color="auto" w:fill="auto"/>
          </w:tcPr>
          <w:p w:rsidR="00F61AD8" w:rsidRPr="008014EB" w:rsidRDefault="00F61AD8" w:rsidP="00456625">
            <w:pPr>
              <w:jc w:val="both"/>
              <w:rPr>
                <w:sz w:val="24"/>
                <w:szCs w:val="24"/>
              </w:rPr>
            </w:pPr>
            <w:r w:rsidRPr="008014EB">
              <w:rPr>
                <w:sz w:val="24"/>
                <w:szCs w:val="24"/>
              </w:rPr>
              <w:t xml:space="preserve">Передача оформленной </w:t>
            </w:r>
            <w:r w:rsidR="00FB1CC1" w:rsidRPr="008014EB">
              <w:rPr>
                <w:sz w:val="24"/>
                <w:szCs w:val="24"/>
              </w:rPr>
              <w:t>дипломн</w:t>
            </w:r>
            <w:r w:rsidR="00DA12E5" w:rsidRPr="008014EB">
              <w:rPr>
                <w:sz w:val="24"/>
                <w:szCs w:val="24"/>
              </w:rPr>
              <w:t>ой работы</w:t>
            </w:r>
            <w:r w:rsidRPr="008014EB">
              <w:rPr>
                <w:sz w:val="24"/>
                <w:szCs w:val="24"/>
              </w:rPr>
              <w:t xml:space="preserve"> с отзывом, рецензией и заключением о степени </w:t>
            </w:r>
            <w:r w:rsidR="00456625" w:rsidRPr="008014EB">
              <w:rPr>
                <w:sz w:val="24"/>
                <w:szCs w:val="24"/>
              </w:rPr>
              <w:t xml:space="preserve">ее оригинальности </w:t>
            </w:r>
            <w:r w:rsidRPr="008014EB">
              <w:rPr>
                <w:sz w:val="24"/>
                <w:szCs w:val="24"/>
              </w:rPr>
              <w:t>в государственную экзаменационную комиссию</w:t>
            </w:r>
          </w:p>
        </w:tc>
        <w:tc>
          <w:tcPr>
            <w:tcW w:w="1842" w:type="dxa"/>
            <w:shd w:val="clear" w:color="auto" w:fill="auto"/>
          </w:tcPr>
          <w:p w:rsidR="00F61AD8" w:rsidRPr="008014EB" w:rsidRDefault="00F61AD8" w:rsidP="009F1446">
            <w:pPr>
              <w:rPr>
                <w:sz w:val="24"/>
                <w:szCs w:val="24"/>
              </w:rPr>
            </w:pPr>
          </w:p>
        </w:tc>
      </w:tr>
    </w:tbl>
    <w:p w:rsidR="00F61AD8" w:rsidRPr="008014EB" w:rsidRDefault="00F61AD8" w:rsidP="00F61AD8">
      <w:pPr>
        <w:rPr>
          <w:sz w:val="24"/>
          <w:szCs w:val="24"/>
        </w:rPr>
      </w:pPr>
    </w:p>
    <w:p w:rsidR="00F61AD8" w:rsidRPr="008014EB" w:rsidRDefault="00F61AD8" w:rsidP="00F61AD8">
      <w:pPr>
        <w:rPr>
          <w:sz w:val="24"/>
          <w:szCs w:val="24"/>
        </w:rPr>
      </w:pPr>
      <w:r w:rsidRPr="008014EB">
        <w:rPr>
          <w:sz w:val="28"/>
          <w:szCs w:val="28"/>
        </w:rPr>
        <w:t xml:space="preserve">Руководитель </w:t>
      </w:r>
      <w:r w:rsidR="00FB1CC1" w:rsidRPr="008014EB">
        <w:rPr>
          <w:sz w:val="28"/>
          <w:szCs w:val="28"/>
        </w:rPr>
        <w:t>дипломн</w:t>
      </w:r>
      <w:r w:rsidR="00DA12E5" w:rsidRPr="008014EB">
        <w:rPr>
          <w:sz w:val="28"/>
          <w:szCs w:val="28"/>
        </w:rPr>
        <w:t>ой работы</w:t>
      </w:r>
      <w:r w:rsidRPr="008014EB">
        <w:rPr>
          <w:sz w:val="28"/>
          <w:szCs w:val="28"/>
        </w:rPr>
        <w:t>:</w:t>
      </w:r>
      <w:r w:rsidRPr="008014EB">
        <w:rPr>
          <w:sz w:val="24"/>
          <w:szCs w:val="24"/>
        </w:rPr>
        <w:t>________________</w:t>
      </w:r>
      <w:r w:rsidR="007D444E" w:rsidRPr="008014EB">
        <w:rPr>
          <w:sz w:val="24"/>
          <w:szCs w:val="24"/>
        </w:rPr>
        <w:t>________</w:t>
      </w:r>
      <w:r w:rsidR="00F0755C" w:rsidRPr="008014EB">
        <w:rPr>
          <w:sz w:val="24"/>
          <w:szCs w:val="24"/>
        </w:rPr>
        <w:t xml:space="preserve"> </w:t>
      </w:r>
      <w:r w:rsidR="007D444E" w:rsidRPr="008014EB">
        <w:rPr>
          <w:sz w:val="24"/>
          <w:szCs w:val="24"/>
        </w:rPr>
        <w:t>_________</w:t>
      </w:r>
    </w:p>
    <w:p w:rsidR="00F61AD8" w:rsidRPr="008014EB" w:rsidRDefault="00F0755C" w:rsidP="00DA12E5">
      <w:pPr>
        <w:jc w:val="both"/>
        <w:rPr>
          <w:sz w:val="16"/>
          <w:szCs w:val="16"/>
        </w:rPr>
      </w:pPr>
      <w:r w:rsidRPr="008014EB">
        <w:rPr>
          <w:sz w:val="24"/>
          <w:szCs w:val="24"/>
        </w:rPr>
        <w:t xml:space="preserve"> </w:t>
      </w:r>
      <w:r w:rsidR="00DA12E5" w:rsidRPr="008014EB">
        <w:rPr>
          <w:sz w:val="24"/>
          <w:szCs w:val="24"/>
        </w:rPr>
        <w:t xml:space="preserve">                                                                        </w:t>
      </w:r>
      <w:r w:rsidR="00F61AD8" w:rsidRPr="008014EB">
        <w:rPr>
          <w:sz w:val="16"/>
          <w:szCs w:val="16"/>
        </w:rPr>
        <w:t>Ученая степень, звание, Ф.И.О.</w:t>
      </w:r>
      <w:r w:rsidR="00DA12E5" w:rsidRPr="008014EB">
        <w:rPr>
          <w:sz w:val="16"/>
          <w:szCs w:val="16"/>
        </w:rPr>
        <w:t xml:space="preserve">                 </w:t>
      </w:r>
      <w:r w:rsidRPr="008014EB">
        <w:rPr>
          <w:sz w:val="16"/>
          <w:szCs w:val="16"/>
        </w:rPr>
        <w:t xml:space="preserve"> </w:t>
      </w:r>
      <w:r w:rsidR="00F61AD8" w:rsidRPr="008014EB">
        <w:rPr>
          <w:sz w:val="16"/>
          <w:szCs w:val="16"/>
        </w:rPr>
        <w:t>(подпись)</w:t>
      </w:r>
    </w:p>
    <w:p w:rsidR="00F61AD8" w:rsidRPr="008014EB" w:rsidRDefault="00FC16BE" w:rsidP="00F61AD8">
      <w:pPr>
        <w:rPr>
          <w:sz w:val="24"/>
          <w:szCs w:val="24"/>
        </w:rPr>
      </w:pPr>
      <w:r w:rsidRPr="008014EB">
        <w:rPr>
          <w:sz w:val="28"/>
          <w:szCs w:val="28"/>
        </w:rPr>
        <w:t>Обучающийся</w:t>
      </w:r>
      <w:r w:rsidR="00F61AD8" w:rsidRPr="008014EB">
        <w:rPr>
          <w:sz w:val="28"/>
          <w:szCs w:val="28"/>
        </w:rPr>
        <w:t>:</w:t>
      </w:r>
      <w:r w:rsidR="00F0755C" w:rsidRPr="008014EB">
        <w:rPr>
          <w:sz w:val="24"/>
          <w:szCs w:val="24"/>
        </w:rPr>
        <w:t xml:space="preserve"> </w:t>
      </w:r>
      <w:r w:rsidR="00F61AD8" w:rsidRPr="008014EB">
        <w:rPr>
          <w:sz w:val="24"/>
          <w:szCs w:val="24"/>
        </w:rPr>
        <w:t>____</w:t>
      </w:r>
      <w:r w:rsidR="007D444E" w:rsidRPr="008014EB">
        <w:rPr>
          <w:sz w:val="24"/>
          <w:szCs w:val="24"/>
        </w:rPr>
        <w:t>___________________________</w:t>
      </w:r>
      <w:r w:rsidR="00F61AD8" w:rsidRPr="008014EB">
        <w:rPr>
          <w:sz w:val="24"/>
          <w:szCs w:val="24"/>
        </w:rPr>
        <w:t>__</w:t>
      </w:r>
      <w:r w:rsidR="00F0755C" w:rsidRPr="008014EB">
        <w:rPr>
          <w:sz w:val="24"/>
          <w:szCs w:val="24"/>
        </w:rPr>
        <w:t xml:space="preserve"> </w:t>
      </w:r>
      <w:r w:rsidR="00F61AD8" w:rsidRPr="008014EB">
        <w:rPr>
          <w:sz w:val="24"/>
          <w:szCs w:val="24"/>
        </w:rPr>
        <w:t>_____________</w:t>
      </w:r>
    </w:p>
    <w:p w:rsidR="00F61AD8" w:rsidRPr="008014EB" w:rsidRDefault="00DA12E5" w:rsidP="00F61AD8">
      <w:pPr>
        <w:rPr>
          <w:sz w:val="16"/>
          <w:szCs w:val="16"/>
        </w:rPr>
      </w:pPr>
      <w:r w:rsidRPr="008014EB">
        <w:rPr>
          <w:sz w:val="24"/>
          <w:szCs w:val="24"/>
        </w:rPr>
        <w:t xml:space="preserve">                                                     </w:t>
      </w:r>
      <w:r w:rsidR="00F0755C" w:rsidRPr="008014EB">
        <w:rPr>
          <w:sz w:val="24"/>
          <w:szCs w:val="24"/>
        </w:rPr>
        <w:t xml:space="preserve"> </w:t>
      </w:r>
      <w:r w:rsidR="00F61AD8" w:rsidRPr="008014EB">
        <w:rPr>
          <w:sz w:val="16"/>
          <w:szCs w:val="16"/>
        </w:rPr>
        <w:t>Ф.И.О.</w:t>
      </w:r>
      <w:r w:rsidR="00F0755C" w:rsidRPr="008014EB">
        <w:rPr>
          <w:sz w:val="16"/>
          <w:szCs w:val="16"/>
        </w:rPr>
        <w:t xml:space="preserve"> </w:t>
      </w:r>
      <w:r w:rsidR="00F61AD8" w:rsidRPr="008014EB">
        <w:rPr>
          <w:sz w:val="16"/>
          <w:szCs w:val="16"/>
        </w:rPr>
        <w:t>полностью</w:t>
      </w:r>
      <w:r w:rsidRPr="008014EB">
        <w:rPr>
          <w:sz w:val="16"/>
          <w:szCs w:val="16"/>
        </w:rPr>
        <w:t xml:space="preserve">                                      </w:t>
      </w:r>
      <w:r w:rsidR="00F0755C" w:rsidRPr="008014EB">
        <w:rPr>
          <w:sz w:val="16"/>
          <w:szCs w:val="16"/>
        </w:rPr>
        <w:t xml:space="preserve"> </w:t>
      </w:r>
      <w:r w:rsidR="00F61AD8" w:rsidRPr="008014EB">
        <w:rPr>
          <w:sz w:val="16"/>
          <w:szCs w:val="16"/>
        </w:rPr>
        <w:t>(подпись)</w:t>
      </w:r>
    </w:p>
    <w:p w:rsidR="00F61AD8" w:rsidRPr="008014EB" w:rsidRDefault="00F61AD8" w:rsidP="00CA458E">
      <w:pPr>
        <w:pStyle w:val="af6"/>
        <w:jc w:val="right"/>
        <w:rPr>
          <w:rFonts w:ascii="Times New Roman" w:hAnsi="Times New Roman"/>
          <w:sz w:val="28"/>
          <w:szCs w:val="28"/>
        </w:rPr>
      </w:pPr>
    </w:p>
    <w:p w:rsidR="009F1446" w:rsidRPr="008014EB" w:rsidRDefault="00F61AD8" w:rsidP="00DA12E5">
      <w:pPr>
        <w:pStyle w:val="af6"/>
        <w:jc w:val="right"/>
        <w:rPr>
          <w:rFonts w:ascii="Times New Roman" w:hAnsi="Times New Roman"/>
          <w:b/>
          <w:sz w:val="28"/>
          <w:szCs w:val="28"/>
        </w:rPr>
      </w:pPr>
      <w:r w:rsidRPr="008014EB">
        <w:rPr>
          <w:rFonts w:ascii="Times New Roman" w:hAnsi="Times New Roman"/>
          <w:sz w:val="28"/>
          <w:szCs w:val="28"/>
        </w:rPr>
        <w:br w:type="page"/>
      </w:r>
      <w:r w:rsidR="009F1446" w:rsidRPr="008014EB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322C6C" w:rsidRPr="008014EB">
        <w:rPr>
          <w:rFonts w:ascii="Times New Roman" w:hAnsi="Times New Roman"/>
          <w:b/>
          <w:sz w:val="28"/>
          <w:szCs w:val="28"/>
        </w:rPr>
        <w:t>6</w:t>
      </w:r>
    </w:p>
    <w:p w:rsidR="006A7317" w:rsidRPr="008014EB" w:rsidRDefault="006A7317" w:rsidP="00DA12E5">
      <w:pPr>
        <w:pStyle w:val="af6"/>
        <w:jc w:val="right"/>
        <w:rPr>
          <w:rFonts w:ascii="Times New Roman" w:hAnsi="Times New Roman"/>
          <w:b/>
          <w:sz w:val="28"/>
          <w:szCs w:val="28"/>
        </w:rPr>
      </w:pPr>
    </w:p>
    <w:p w:rsidR="006A7317" w:rsidRPr="008014EB" w:rsidRDefault="00F239D1" w:rsidP="006A7317">
      <w:pPr>
        <w:jc w:val="center"/>
        <w:rPr>
          <w:sz w:val="24"/>
          <w:szCs w:val="24"/>
        </w:rPr>
      </w:pPr>
      <w:r w:rsidRPr="008014EB">
        <w:rPr>
          <w:sz w:val="24"/>
          <w:szCs w:val="24"/>
        </w:rPr>
        <w:t>ФГБОУ В</w:t>
      </w:r>
      <w:r w:rsidR="006A7317" w:rsidRPr="008014EB">
        <w:rPr>
          <w:sz w:val="24"/>
          <w:szCs w:val="24"/>
        </w:rPr>
        <w:t>О СТАВРОПОЛЬСКИЙ ГОСУДАРСТВЕННЫЙ АГРАРНЫЙ УНИВЕРСИТЕТ</w:t>
      </w:r>
    </w:p>
    <w:p w:rsidR="00DA12E5" w:rsidRPr="008014EB" w:rsidRDefault="00DA12E5" w:rsidP="009F1446">
      <w:pPr>
        <w:jc w:val="center"/>
        <w:rPr>
          <w:sz w:val="24"/>
          <w:szCs w:val="24"/>
        </w:rPr>
      </w:pPr>
    </w:p>
    <w:p w:rsidR="00DA12E5" w:rsidRPr="008014EB" w:rsidRDefault="00FB1CC1" w:rsidP="009F1446">
      <w:pPr>
        <w:jc w:val="center"/>
        <w:rPr>
          <w:b/>
          <w:sz w:val="28"/>
          <w:szCs w:val="28"/>
        </w:rPr>
      </w:pPr>
      <w:r w:rsidRPr="008014EB">
        <w:rPr>
          <w:sz w:val="28"/>
          <w:szCs w:val="28"/>
        </w:rPr>
        <w:t>Факультет среднего профессионального образования</w:t>
      </w:r>
    </w:p>
    <w:p w:rsidR="00FB1CC1" w:rsidRPr="008014EB" w:rsidRDefault="00FB1CC1" w:rsidP="009F1446">
      <w:pPr>
        <w:jc w:val="center"/>
        <w:rPr>
          <w:b/>
          <w:sz w:val="28"/>
          <w:szCs w:val="28"/>
        </w:rPr>
      </w:pPr>
    </w:p>
    <w:p w:rsidR="009F1446" w:rsidRPr="008014EB" w:rsidRDefault="009F1446" w:rsidP="009F1446">
      <w:pPr>
        <w:jc w:val="center"/>
        <w:rPr>
          <w:b/>
          <w:sz w:val="28"/>
          <w:szCs w:val="28"/>
        </w:rPr>
      </w:pPr>
      <w:r w:rsidRPr="008014EB">
        <w:rPr>
          <w:b/>
          <w:sz w:val="28"/>
          <w:szCs w:val="28"/>
        </w:rPr>
        <w:t xml:space="preserve">ЗАКЛЮЧЕНИЕ </w:t>
      </w:r>
    </w:p>
    <w:p w:rsidR="009F1446" w:rsidRPr="008014EB" w:rsidRDefault="009F1446" w:rsidP="009F1446">
      <w:pPr>
        <w:jc w:val="center"/>
        <w:rPr>
          <w:b/>
          <w:sz w:val="28"/>
          <w:szCs w:val="28"/>
        </w:rPr>
      </w:pPr>
      <w:r w:rsidRPr="008014EB">
        <w:rPr>
          <w:b/>
          <w:sz w:val="28"/>
          <w:szCs w:val="28"/>
        </w:rPr>
        <w:t xml:space="preserve">о степени оригинальности </w:t>
      </w:r>
      <w:r w:rsidR="00FB1CC1" w:rsidRPr="008014EB">
        <w:rPr>
          <w:b/>
          <w:sz w:val="28"/>
          <w:szCs w:val="28"/>
        </w:rPr>
        <w:t>дипломн</w:t>
      </w:r>
      <w:r w:rsidR="00DA12E5" w:rsidRPr="008014EB">
        <w:rPr>
          <w:b/>
          <w:sz w:val="28"/>
          <w:szCs w:val="28"/>
        </w:rPr>
        <w:t>ой</w:t>
      </w:r>
      <w:r w:rsidRPr="008014EB">
        <w:rPr>
          <w:b/>
          <w:sz w:val="28"/>
          <w:szCs w:val="28"/>
        </w:rPr>
        <w:t xml:space="preserve"> работы</w:t>
      </w:r>
    </w:p>
    <w:p w:rsidR="009F1446" w:rsidRPr="008014EB" w:rsidRDefault="009F1446" w:rsidP="009F1446">
      <w:pPr>
        <w:rPr>
          <w:sz w:val="24"/>
          <w:szCs w:val="24"/>
        </w:rPr>
      </w:pPr>
    </w:p>
    <w:p w:rsidR="009F1446" w:rsidRPr="008014EB" w:rsidRDefault="00CE3E13" w:rsidP="009F1446">
      <w:pPr>
        <w:rPr>
          <w:sz w:val="28"/>
          <w:szCs w:val="28"/>
        </w:rPr>
      </w:pPr>
      <w:r w:rsidRPr="008014EB">
        <w:rPr>
          <w:sz w:val="28"/>
          <w:szCs w:val="28"/>
        </w:rPr>
        <w:t>Дипломн</w:t>
      </w:r>
      <w:r w:rsidR="00DA12E5" w:rsidRPr="008014EB">
        <w:rPr>
          <w:sz w:val="28"/>
          <w:szCs w:val="28"/>
        </w:rPr>
        <w:t>ая работа</w:t>
      </w:r>
      <w:r w:rsidR="009F1446" w:rsidRPr="008014EB">
        <w:rPr>
          <w:sz w:val="28"/>
          <w:szCs w:val="28"/>
        </w:rPr>
        <w:t xml:space="preserve"> обучающегося _______________</w:t>
      </w:r>
      <w:r w:rsidR="00DA12E5" w:rsidRPr="008014EB">
        <w:rPr>
          <w:sz w:val="28"/>
          <w:szCs w:val="28"/>
        </w:rPr>
        <w:t>____________________</w:t>
      </w:r>
    </w:p>
    <w:p w:rsidR="009F1446" w:rsidRPr="008014EB" w:rsidRDefault="00DA12E5" w:rsidP="00DA12E5">
      <w:pPr>
        <w:jc w:val="both"/>
        <w:rPr>
          <w:sz w:val="16"/>
          <w:szCs w:val="16"/>
        </w:rPr>
      </w:pPr>
      <w:r w:rsidRPr="008014EB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F0755C" w:rsidRPr="008014EB">
        <w:rPr>
          <w:sz w:val="16"/>
          <w:szCs w:val="16"/>
        </w:rPr>
        <w:t xml:space="preserve"> </w:t>
      </w:r>
      <w:r w:rsidR="009F1446" w:rsidRPr="008014EB">
        <w:rPr>
          <w:sz w:val="16"/>
          <w:szCs w:val="16"/>
        </w:rPr>
        <w:t>(Ф.И.О. полностью)</w:t>
      </w:r>
    </w:p>
    <w:p w:rsidR="009F1446" w:rsidRPr="008014EB" w:rsidRDefault="009F1446" w:rsidP="009F1446">
      <w:pPr>
        <w:rPr>
          <w:sz w:val="24"/>
          <w:szCs w:val="24"/>
        </w:rPr>
      </w:pPr>
      <w:r w:rsidRPr="008014EB">
        <w:rPr>
          <w:sz w:val="24"/>
          <w:szCs w:val="24"/>
        </w:rPr>
        <w:t xml:space="preserve">______ </w:t>
      </w:r>
      <w:r w:rsidRPr="008014EB">
        <w:rPr>
          <w:sz w:val="28"/>
          <w:szCs w:val="28"/>
        </w:rPr>
        <w:t>курса ________ группы, на тему</w:t>
      </w:r>
      <w:r w:rsidR="00FE6E35">
        <w:rPr>
          <w:sz w:val="28"/>
          <w:szCs w:val="28"/>
        </w:rPr>
        <w:t>»</w:t>
      </w:r>
      <w:r w:rsidR="00DA12E5" w:rsidRPr="008014EB">
        <w:rPr>
          <w:sz w:val="28"/>
          <w:szCs w:val="28"/>
        </w:rPr>
        <w:t>___</w:t>
      </w:r>
      <w:r w:rsidRPr="008014EB">
        <w:rPr>
          <w:sz w:val="24"/>
          <w:szCs w:val="24"/>
        </w:rPr>
        <w:t>____________________________________________________________________</w:t>
      </w:r>
    </w:p>
    <w:p w:rsidR="009F1446" w:rsidRPr="008014EB" w:rsidRDefault="009F1446" w:rsidP="009F1446">
      <w:pPr>
        <w:rPr>
          <w:sz w:val="24"/>
          <w:szCs w:val="24"/>
        </w:rPr>
      </w:pPr>
      <w:r w:rsidRPr="008014EB">
        <w:rPr>
          <w:sz w:val="24"/>
          <w:szCs w:val="24"/>
        </w:rPr>
        <w:t>_____________________________________________________________________________</w:t>
      </w:r>
    </w:p>
    <w:p w:rsidR="009F1446" w:rsidRPr="008014EB" w:rsidRDefault="009F1446" w:rsidP="009F1446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>В соответствии с п.п. 1.12, 1.14, 1.15 Положения о выполнении и защите выпускных квалификационных работ в ФГБОУ ВО Ставропольский ГАУ</w:t>
      </w:r>
      <w:r w:rsidR="00FE6E35">
        <w:rPr>
          <w:sz w:val="28"/>
          <w:szCs w:val="28"/>
        </w:rPr>
        <w:t>»</w:t>
      </w:r>
      <w:r w:rsidRPr="008014EB">
        <w:rPr>
          <w:sz w:val="28"/>
          <w:szCs w:val="28"/>
        </w:rPr>
        <w:t xml:space="preserve"> прошла автоматизированный анализ </w:t>
      </w:r>
      <w:r w:rsidR="008B08DA">
        <w:rPr>
          <w:sz w:val="28"/>
          <w:szCs w:val="28"/>
        </w:rPr>
        <w:t>в</w:t>
      </w:r>
      <w:r w:rsidRPr="008014EB">
        <w:rPr>
          <w:sz w:val="28"/>
          <w:szCs w:val="28"/>
        </w:rPr>
        <w:t xml:space="preserve"> системе </w:t>
      </w:r>
      <w:r w:rsidR="00FE6E35">
        <w:rPr>
          <w:sz w:val="28"/>
          <w:szCs w:val="28"/>
        </w:rPr>
        <w:t>«</w:t>
      </w:r>
      <w:r w:rsidRPr="008014EB">
        <w:rPr>
          <w:sz w:val="28"/>
          <w:szCs w:val="28"/>
        </w:rPr>
        <w:t>Антиплагиат.СтГАУ</w:t>
      </w:r>
      <w:r w:rsidR="00FE6E35">
        <w:rPr>
          <w:sz w:val="28"/>
          <w:szCs w:val="28"/>
        </w:rPr>
        <w:t>»</w:t>
      </w:r>
      <w:r w:rsidRPr="008014EB">
        <w:rPr>
          <w:sz w:val="28"/>
          <w:szCs w:val="28"/>
        </w:rPr>
        <w:t>, сохранена в электронной информационно-образовательной среде университета и загружена в электронно-библиотечную систему университета.</w:t>
      </w:r>
    </w:p>
    <w:p w:rsidR="009F1446" w:rsidRPr="008014EB" w:rsidRDefault="009F1446" w:rsidP="009F1446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 xml:space="preserve">Доля авторского текста (оригинальности) в результате автоматизированной проверки составила </w:t>
      </w:r>
      <w:r w:rsidR="00FE6E35">
        <w:rPr>
          <w:sz w:val="28"/>
          <w:szCs w:val="28"/>
        </w:rPr>
        <w:t>«</w:t>
      </w:r>
      <w:r w:rsidRPr="008014EB">
        <w:rPr>
          <w:sz w:val="28"/>
          <w:szCs w:val="28"/>
        </w:rPr>
        <w:t>_________ %</w:t>
      </w:r>
      <w:r w:rsidR="00FE6E35">
        <w:rPr>
          <w:sz w:val="28"/>
          <w:szCs w:val="28"/>
        </w:rPr>
        <w:t>»</w:t>
      </w:r>
      <w:r w:rsidRPr="008014EB">
        <w:rPr>
          <w:sz w:val="28"/>
          <w:szCs w:val="28"/>
        </w:rPr>
        <w:t>.</w:t>
      </w:r>
    </w:p>
    <w:p w:rsidR="009F1446" w:rsidRPr="008014EB" w:rsidRDefault="009F1446" w:rsidP="009F1446">
      <w:pPr>
        <w:jc w:val="both"/>
        <w:rPr>
          <w:sz w:val="28"/>
          <w:szCs w:val="28"/>
        </w:rPr>
      </w:pPr>
      <w:r w:rsidRPr="008014EB">
        <w:rPr>
          <w:sz w:val="28"/>
          <w:szCs w:val="28"/>
        </w:rPr>
        <w:t xml:space="preserve">Анализ результата автоматизированной проверки системой </w:t>
      </w:r>
      <w:r w:rsidR="00FE6E35">
        <w:rPr>
          <w:sz w:val="28"/>
          <w:szCs w:val="28"/>
        </w:rPr>
        <w:t>«</w:t>
      </w:r>
      <w:r w:rsidRPr="008014EB">
        <w:rPr>
          <w:sz w:val="28"/>
          <w:szCs w:val="28"/>
        </w:rPr>
        <w:t>Антиплагиат.СтГАУ</w:t>
      </w:r>
      <w:r w:rsidR="00FE6E35">
        <w:rPr>
          <w:sz w:val="28"/>
          <w:szCs w:val="28"/>
        </w:rPr>
        <w:t>»</w:t>
      </w:r>
      <w:r w:rsidRPr="008014EB">
        <w:rPr>
          <w:sz w:val="28"/>
          <w:szCs w:val="28"/>
        </w:rPr>
        <w:t xml:space="preserve"> и мнение руководителя </w:t>
      </w:r>
      <w:r w:rsidR="005701C6" w:rsidRPr="008014EB">
        <w:rPr>
          <w:sz w:val="28"/>
          <w:szCs w:val="28"/>
        </w:rPr>
        <w:t>дипломн</w:t>
      </w:r>
      <w:r w:rsidR="00DA12E5" w:rsidRPr="008014EB">
        <w:rPr>
          <w:sz w:val="28"/>
          <w:szCs w:val="28"/>
        </w:rPr>
        <w:t>ой работы</w:t>
      </w:r>
      <w:r w:rsidRPr="008014EB">
        <w:rPr>
          <w:sz w:val="28"/>
          <w:szCs w:val="28"/>
        </w:rPr>
        <w:t xml:space="preserve"> о достоверности, фактической доле оригинального текста и степени самостоятельности обучающегося при написании работы:</w:t>
      </w:r>
    </w:p>
    <w:p w:rsidR="009F1446" w:rsidRPr="008014EB" w:rsidRDefault="009F1446" w:rsidP="009F1446">
      <w:pPr>
        <w:rPr>
          <w:sz w:val="24"/>
          <w:szCs w:val="24"/>
        </w:rPr>
      </w:pPr>
      <w:r w:rsidRPr="008014EB">
        <w:rPr>
          <w:sz w:val="24"/>
          <w:szCs w:val="24"/>
        </w:rPr>
        <w:t>_____________________________________________________________________________</w:t>
      </w:r>
    </w:p>
    <w:p w:rsidR="009F1446" w:rsidRPr="008014EB" w:rsidRDefault="009F1446" w:rsidP="009F1446">
      <w:pPr>
        <w:rPr>
          <w:sz w:val="24"/>
          <w:szCs w:val="24"/>
        </w:rPr>
      </w:pPr>
      <w:r w:rsidRPr="008014EB">
        <w:rPr>
          <w:sz w:val="24"/>
          <w:szCs w:val="24"/>
        </w:rPr>
        <w:t>_____________________________________________________________________________</w:t>
      </w:r>
    </w:p>
    <w:p w:rsidR="009F1446" w:rsidRPr="008014EB" w:rsidRDefault="009F1446" w:rsidP="009F1446">
      <w:pPr>
        <w:rPr>
          <w:sz w:val="24"/>
          <w:szCs w:val="24"/>
        </w:rPr>
      </w:pPr>
      <w:r w:rsidRPr="008014EB">
        <w:rPr>
          <w:sz w:val="24"/>
          <w:szCs w:val="24"/>
        </w:rPr>
        <w:t>_____________________________________________________________________________</w:t>
      </w:r>
    </w:p>
    <w:p w:rsidR="009F1446" w:rsidRPr="008014EB" w:rsidRDefault="009F1446" w:rsidP="009F1446">
      <w:pPr>
        <w:rPr>
          <w:sz w:val="24"/>
          <w:szCs w:val="24"/>
        </w:rPr>
      </w:pPr>
      <w:r w:rsidRPr="008014EB">
        <w:rPr>
          <w:sz w:val="24"/>
          <w:szCs w:val="24"/>
        </w:rPr>
        <w:t>_____________________________________________________________________________</w:t>
      </w:r>
    </w:p>
    <w:p w:rsidR="009F1446" w:rsidRPr="008014EB" w:rsidRDefault="009F1446" w:rsidP="009F1446">
      <w:pPr>
        <w:rPr>
          <w:sz w:val="24"/>
          <w:szCs w:val="24"/>
        </w:rPr>
      </w:pPr>
      <w:r w:rsidRPr="008014EB">
        <w:rPr>
          <w:sz w:val="24"/>
          <w:szCs w:val="24"/>
        </w:rPr>
        <w:t>_____________________________________________________________________________</w:t>
      </w:r>
    </w:p>
    <w:p w:rsidR="009F1446" w:rsidRPr="008014EB" w:rsidRDefault="009F1446" w:rsidP="009F1446">
      <w:pPr>
        <w:rPr>
          <w:sz w:val="24"/>
          <w:szCs w:val="24"/>
        </w:rPr>
      </w:pPr>
      <w:r w:rsidRPr="008014EB">
        <w:rPr>
          <w:sz w:val="24"/>
          <w:szCs w:val="24"/>
        </w:rPr>
        <w:t>_____________________________________________________________________________</w:t>
      </w:r>
    </w:p>
    <w:p w:rsidR="009F1446" w:rsidRPr="008014EB" w:rsidRDefault="009F1446" w:rsidP="009F1446">
      <w:pPr>
        <w:rPr>
          <w:sz w:val="24"/>
          <w:szCs w:val="24"/>
        </w:rPr>
      </w:pPr>
      <w:r w:rsidRPr="008014EB">
        <w:rPr>
          <w:sz w:val="24"/>
          <w:szCs w:val="24"/>
        </w:rPr>
        <w:t>_____________________________________________________________________________</w:t>
      </w:r>
    </w:p>
    <w:p w:rsidR="009F1446" w:rsidRPr="008014EB" w:rsidRDefault="009F1446" w:rsidP="009F1446">
      <w:pPr>
        <w:rPr>
          <w:sz w:val="24"/>
          <w:szCs w:val="24"/>
        </w:rPr>
      </w:pPr>
    </w:p>
    <w:p w:rsidR="009F1446" w:rsidRPr="008014EB" w:rsidRDefault="009F1446" w:rsidP="009F1446">
      <w:pPr>
        <w:rPr>
          <w:sz w:val="24"/>
          <w:szCs w:val="24"/>
        </w:rPr>
      </w:pPr>
      <w:r w:rsidRPr="008014EB">
        <w:rPr>
          <w:sz w:val="28"/>
          <w:szCs w:val="28"/>
        </w:rPr>
        <w:t xml:space="preserve">Руководитель </w:t>
      </w:r>
      <w:r w:rsidR="005701C6" w:rsidRPr="008014EB">
        <w:rPr>
          <w:sz w:val="28"/>
          <w:szCs w:val="28"/>
        </w:rPr>
        <w:t>дипломн</w:t>
      </w:r>
      <w:r w:rsidR="00DA12E5" w:rsidRPr="008014EB">
        <w:rPr>
          <w:sz w:val="28"/>
          <w:szCs w:val="28"/>
        </w:rPr>
        <w:t xml:space="preserve">ой работы </w:t>
      </w:r>
      <w:r w:rsidR="00322C6C" w:rsidRPr="008014EB">
        <w:rPr>
          <w:sz w:val="24"/>
          <w:szCs w:val="24"/>
        </w:rPr>
        <w:t>_</w:t>
      </w:r>
      <w:r w:rsidRPr="008014EB">
        <w:rPr>
          <w:sz w:val="24"/>
          <w:szCs w:val="24"/>
        </w:rPr>
        <w:t>_______________________________________</w:t>
      </w:r>
    </w:p>
    <w:p w:rsidR="009F1446" w:rsidRPr="008014EB" w:rsidRDefault="00DA12E5" w:rsidP="009F1446">
      <w:pPr>
        <w:jc w:val="center"/>
        <w:rPr>
          <w:sz w:val="16"/>
          <w:szCs w:val="16"/>
        </w:rPr>
      </w:pPr>
      <w:r w:rsidRPr="008014EB">
        <w:rPr>
          <w:sz w:val="16"/>
          <w:szCs w:val="16"/>
        </w:rPr>
        <w:t xml:space="preserve">                                                                                              </w:t>
      </w:r>
      <w:r w:rsidR="009F1446" w:rsidRPr="008014EB">
        <w:rPr>
          <w:sz w:val="16"/>
          <w:szCs w:val="16"/>
        </w:rPr>
        <w:t>(уч.</w:t>
      </w:r>
      <w:r w:rsidRPr="008014EB">
        <w:rPr>
          <w:sz w:val="16"/>
          <w:szCs w:val="16"/>
        </w:rPr>
        <w:t xml:space="preserve"> </w:t>
      </w:r>
      <w:r w:rsidR="009F1446" w:rsidRPr="008014EB">
        <w:rPr>
          <w:sz w:val="16"/>
          <w:szCs w:val="16"/>
        </w:rPr>
        <w:t>степень, должность, Ф.И.О.)</w:t>
      </w:r>
    </w:p>
    <w:p w:rsidR="009F1446" w:rsidRPr="008014EB" w:rsidRDefault="00F0755C" w:rsidP="009F1446">
      <w:pPr>
        <w:rPr>
          <w:sz w:val="24"/>
          <w:szCs w:val="24"/>
        </w:rPr>
      </w:pPr>
      <w:r w:rsidRPr="008014EB">
        <w:rPr>
          <w:sz w:val="24"/>
          <w:szCs w:val="24"/>
        </w:rPr>
        <w:t xml:space="preserve"> </w:t>
      </w:r>
      <w:r w:rsidR="00FE6E35">
        <w:rPr>
          <w:sz w:val="24"/>
          <w:szCs w:val="24"/>
        </w:rPr>
        <w:t>«</w:t>
      </w:r>
      <w:r w:rsidR="009F1446" w:rsidRPr="008014EB">
        <w:rPr>
          <w:sz w:val="24"/>
          <w:szCs w:val="24"/>
        </w:rPr>
        <w:t>______</w:t>
      </w:r>
      <w:r w:rsidR="00FE6E35">
        <w:rPr>
          <w:sz w:val="24"/>
          <w:szCs w:val="24"/>
        </w:rPr>
        <w:t>»</w:t>
      </w:r>
      <w:r w:rsidR="009F1446" w:rsidRPr="008014EB">
        <w:rPr>
          <w:sz w:val="24"/>
          <w:szCs w:val="24"/>
        </w:rPr>
        <w:t xml:space="preserve"> _______________ 20__ г. _______________________</w:t>
      </w:r>
    </w:p>
    <w:p w:rsidR="009F1446" w:rsidRPr="008014EB" w:rsidRDefault="00F0755C" w:rsidP="009F1446">
      <w:pPr>
        <w:jc w:val="center"/>
        <w:rPr>
          <w:sz w:val="16"/>
          <w:szCs w:val="16"/>
        </w:rPr>
      </w:pPr>
      <w:r w:rsidRPr="008014EB">
        <w:rPr>
          <w:sz w:val="16"/>
          <w:szCs w:val="16"/>
        </w:rPr>
        <w:t xml:space="preserve"> </w:t>
      </w:r>
      <w:r w:rsidR="009F1446" w:rsidRPr="008014EB">
        <w:rPr>
          <w:sz w:val="16"/>
          <w:szCs w:val="16"/>
        </w:rPr>
        <w:t>(Подпись)</w:t>
      </w:r>
    </w:p>
    <w:p w:rsidR="009F1446" w:rsidRPr="008014EB" w:rsidRDefault="009F1446" w:rsidP="009F1446">
      <w:pPr>
        <w:jc w:val="center"/>
        <w:rPr>
          <w:sz w:val="16"/>
          <w:szCs w:val="16"/>
        </w:rPr>
      </w:pPr>
    </w:p>
    <w:p w:rsidR="009F1446" w:rsidRPr="008014EB" w:rsidRDefault="005701C6" w:rsidP="009F1446">
      <w:pPr>
        <w:rPr>
          <w:sz w:val="24"/>
          <w:szCs w:val="24"/>
        </w:rPr>
      </w:pPr>
      <w:r w:rsidRPr="008014EB">
        <w:rPr>
          <w:sz w:val="28"/>
          <w:szCs w:val="28"/>
        </w:rPr>
        <w:t>Руководитель образовательной программы</w:t>
      </w:r>
      <w:r w:rsidR="00F0755C" w:rsidRPr="008014EB">
        <w:rPr>
          <w:sz w:val="24"/>
          <w:szCs w:val="24"/>
        </w:rPr>
        <w:t xml:space="preserve"> </w:t>
      </w:r>
      <w:r w:rsidR="009F1446" w:rsidRPr="008014EB">
        <w:rPr>
          <w:sz w:val="24"/>
          <w:szCs w:val="24"/>
        </w:rPr>
        <w:t>__________________________________</w:t>
      </w:r>
    </w:p>
    <w:p w:rsidR="009F1446" w:rsidRPr="008014EB" w:rsidRDefault="005701C6" w:rsidP="009F1446">
      <w:pPr>
        <w:jc w:val="center"/>
        <w:rPr>
          <w:sz w:val="16"/>
          <w:szCs w:val="16"/>
        </w:rPr>
      </w:pPr>
      <w:r w:rsidRPr="008014EB">
        <w:rPr>
          <w:sz w:val="16"/>
          <w:szCs w:val="16"/>
        </w:rPr>
        <w:t xml:space="preserve">                                                                                 </w:t>
      </w:r>
      <w:r w:rsidR="00DC35D9">
        <w:rPr>
          <w:sz w:val="16"/>
          <w:szCs w:val="16"/>
        </w:rPr>
        <w:t xml:space="preserve">                                     </w:t>
      </w:r>
      <w:r w:rsidRPr="008014EB">
        <w:rPr>
          <w:sz w:val="16"/>
          <w:szCs w:val="16"/>
        </w:rPr>
        <w:t xml:space="preserve">       </w:t>
      </w:r>
      <w:r w:rsidR="009F1446" w:rsidRPr="008014EB">
        <w:rPr>
          <w:sz w:val="16"/>
          <w:szCs w:val="16"/>
        </w:rPr>
        <w:t>(уч.степень, уч.звание, Ф.И.О.)</w:t>
      </w:r>
    </w:p>
    <w:p w:rsidR="009F1446" w:rsidRPr="008014EB" w:rsidRDefault="009F1446" w:rsidP="009F1446">
      <w:pPr>
        <w:rPr>
          <w:sz w:val="24"/>
          <w:szCs w:val="24"/>
        </w:rPr>
      </w:pPr>
    </w:p>
    <w:p w:rsidR="00335238" w:rsidRPr="008014EB" w:rsidRDefault="00F0755C" w:rsidP="009F1446">
      <w:pPr>
        <w:pStyle w:val="af6"/>
        <w:jc w:val="right"/>
        <w:rPr>
          <w:rFonts w:ascii="Times New Roman" w:hAnsi="Times New Roman"/>
          <w:sz w:val="24"/>
          <w:szCs w:val="24"/>
        </w:rPr>
      </w:pPr>
      <w:r w:rsidRPr="008014EB">
        <w:rPr>
          <w:rFonts w:ascii="Times New Roman" w:hAnsi="Times New Roman"/>
          <w:sz w:val="24"/>
          <w:szCs w:val="24"/>
        </w:rPr>
        <w:t xml:space="preserve"> </w:t>
      </w:r>
      <w:r w:rsidR="00FE6E35">
        <w:rPr>
          <w:rFonts w:ascii="Times New Roman" w:hAnsi="Times New Roman"/>
          <w:sz w:val="24"/>
          <w:szCs w:val="24"/>
        </w:rPr>
        <w:t>«</w:t>
      </w:r>
      <w:r w:rsidR="009F1446" w:rsidRPr="008014EB">
        <w:rPr>
          <w:rFonts w:ascii="Times New Roman" w:hAnsi="Times New Roman"/>
          <w:sz w:val="24"/>
          <w:szCs w:val="24"/>
        </w:rPr>
        <w:t>______</w:t>
      </w:r>
      <w:r w:rsidR="00FE6E35">
        <w:rPr>
          <w:rFonts w:ascii="Times New Roman" w:hAnsi="Times New Roman"/>
          <w:sz w:val="24"/>
          <w:szCs w:val="24"/>
        </w:rPr>
        <w:t>»</w:t>
      </w:r>
      <w:r w:rsidR="009F1446" w:rsidRPr="008014EB">
        <w:rPr>
          <w:rFonts w:ascii="Times New Roman" w:hAnsi="Times New Roman"/>
          <w:sz w:val="24"/>
          <w:szCs w:val="24"/>
        </w:rPr>
        <w:t xml:space="preserve"> _______________ 20__ г. _______________________</w:t>
      </w:r>
    </w:p>
    <w:p w:rsidR="00335238" w:rsidRPr="008014EB" w:rsidRDefault="00F0755C" w:rsidP="00335238">
      <w:pPr>
        <w:jc w:val="center"/>
        <w:rPr>
          <w:sz w:val="16"/>
          <w:szCs w:val="16"/>
        </w:rPr>
      </w:pPr>
      <w:r w:rsidRPr="008014EB">
        <w:rPr>
          <w:sz w:val="16"/>
          <w:szCs w:val="16"/>
        </w:rPr>
        <w:t xml:space="preserve"> </w:t>
      </w:r>
      <w:r w:rsidR="00335238" w:rsidRPr="008014EB">
        <w:rPr>
          <w:sz w:val="16"/>
          <w:szCs w:val="16"/>
        </w:rPr>
        <w:t>(Подпись)</w:t>
      </w:r>
    </w:p>
    <w:p w:rsidR="00335238" w:rsidRPr="008014EB" w:rsidRDefault="003F1564" w:rsidP="00335238">
      <w:pPr>
        <w:jc w:val="right"/>
        <w:rPr>
          <w:b/>
          <w:sz w:val="28"/>
          <w:szCs w:val="28"/>
        </w:rPr>
      </w:pPr>
      <w:r w:rsidRPr="008014EB">
        <w:rPr>
          <w:sz w:val="28"/>
          <w:szCs w:val="28"/>
        </w:rPr>
        <w:br w:type="page"/>
      </w:r>
      <w:r w:rsidR="00335238" w:rsidRPr="008014EB">
        <w:rPr>
          <w:b/>
          <w:sz w:val="28"/>
          <w:szCs w:val="28"/>
        </w:rPr>
        <w:lastRenderedPageBreak/>
        <w:t>Приложение 7</w:t>
      </w:r>
    </w:p>
    <w:p w:rsidR="006A7317" w:rsidRPr="008014EB" w:rsidRDefault="00F239D1" w:rsidP="006A7317">
      <w:pPr>
        <w:jc w:val="center"/>
        <w:rPr>
          <w:sz w:val="28"/>
          <w:szCs w:val="28"/>
        </w:rPr>
      </w:pPr>
      <w:r w:rsidRPr="008014EB">
        <w:rPr>
          <w:sz w:val="28"/>
          <w:szCs w:val="28"/>
        </w:rPr>
        <w:t>ФГБОУ В</w:t>
      </w:r>
      <w:r w:rsidR="006A7317" w:rsidRPr="008014EB">
        <w:rPr>
          <w:sz w:val="28"/>
          <w:szCs w:val="28"/>
        </w:rPr>
        <w:t>О СТАВРОПОЛЬСКИЙ ГОСУДАРСТВЕННЫЙ АГРАРНЫЙ УНИВЕРСИТЕТ</w:t>
      </w:r>
    </w:p>
    <w:p w:rsidR="00F85C1E" w:rsidRPr="008014EB" w:rsidRDefault="00F85C1E" w:rsidP="00DA12E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DA12E5" w:rsidRPr="008014EB" w:rsidRDefault="00DA12E5" w:rsidP="00DA12E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8014EB">
        <w:rPr>
          <w:sz w:val="28"/>
          <w:szCs w:val="28"/>
        </w:rPr>
        <w:t>ПРЕДСЕДАТЕЛЮ ГОСУДАРСТВЕННОЙ ЭКЗАМЕНАЦИОННОЙ КОМИССИИ</w:t>
      </w:r>
    </w:p>
    <w:p w:rsidR="00DA12E5" w:rsidRPr="008014EB" w:rsidRDefault="00DA12E5" w:rsidP="00DA12E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DA12E5" w:rsidRPr="008014EB" w:rsidRDefault="00DA12E5" w:rsidP="00DA12E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8014EB">
        <w:rPr>
          <w:sz w:val="28"/>
          <w:szCs w:val="28"/>
        </w:rPr>
        <w:t>СПРАВКА ОБ УСПЕВАЕМОСТИ</w:t>
      </w:r>
    </w:p>
    <w:p w:rsidR="00DA12E5" w:rsidRPr="008014EB" w:rsidRDefault="00DA12E5" w:rsidP="00F85C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14EB">
        <w:rPr>
          <w:sz w:val="28"/>
          <w:szCs w:val="28"/>
        </w:rPr>
        <w:t xml:space="preserve">Обучающийся____________________________________ за время обучения на факультете </w:t>
      </w:r>
      <w:r w:rsidR="00AE511B" w:rsidRPr="008014EB">
        <w:rPr>
          <w:sz w:val="28"/>
          <w:szCs w:val="28"/>
        </w:rPr>
        <w:t xml:space="preserve">среднего профессионального образования </w:t>
      </w:r>
      <w:r w:rsidRPr="008014EB">
        <w:rPr>
          <w:sz w:val="28"/>
          <w:szCs w:val="28"/>
        </w:rPr>
        <w:t xml:space="preserve">с 20__ по 20__г.г. полностью выполнил учебный план </w:t>
      </w:r>
      <w:r w:rsidR="00E73A2C" w:rsidRPr="008014EB">
        <w:rPr>
          <w:sz w:val="28"/>
          <w:szCs w:val="28"/>
        </w:rPr>
        <w:t>специальности</w:t>
      </w:r>
      <w:r w:rsidRPr="008014EB">
        <w:rPr>
          <w:sz w:val="28"/>
          <w:szCs w:val="28"/>
        </w:rPr>
        <w:t xml:space="preserve"> </w:t>
      </w:r>
      <w:r w:rsidR="00B058AC" w:rsidRPr="008014EB">
        <w:rPr>
          <w:sz w:val="28"/>
          <w:szCs w:val="28"/>
        </w:rPr>
        <w:t>38.02.06 Финансы</w:t>
      </w:r>
      <w:r w:rsidR="007D773B" w:rsidRPr="008014EB">
        <w:rPr>
          <w:sz w:val="28"/>
          <w:szCs w:val="28"/>
        </w:rPr>
        <w:t xml:space="preserve"> </w:t>
      </w:r>
      <w:r w:rsidRPr="008014EB">
        <w:rPr>
          <w:sz w:val="28"/>
          <w:szCs w:val="28"/>
        </w:rPr>
        <w:t>со следующими оценками:</w:t>
      </w:r>
      <w:r w:rsidR="00F85C1E" w:rsidRPr="008014EB">
        <w:rPr>
          <w:sz w:val="28"/>
          <w:szCs w:val="28"/>
        </w:rPr>
        <w:t xml:space="preserve"> </w:t>
      </w:r>
      <w:r w:rsidRPr="008014EB">
        <w:rPr>
          <w:sz w:val="28"/>
          <w:szCs w:val="28"/>
        </w:rPr>
        <w:t>отлично</w:t>
      </w:r>
      <w:r w:rsidR="00F239D1" w:rsidRPr="008014EB">
        <w:rPr>
          <w:sz w:val="28"/>
          <w:szCs w:val="28"/>
        </w:rPr>
        <w:t xml:space="preserve"> </w:t>
      </w:r>
      <w:r w:rsidRPr="008014EB">
        <w:rPr>
          <w:sz w:val="28"/>
          <w:szCs w:val="28"/>
        </w:rPr>
        <w:t>_____</w:t>
      </w:r>
      <w:r w:rsidR="00F239D1" w:rsidRPr="008014EB">
        <w:rPr>
          <w:sz w:val="28"/>
          <w:szCs w:val="28"/>
        </w:rPr>
        <w:t xml:space="preserve"> </w:t>
      </w:r>
      <w:r w:rsidRPr="008014EB">
        <w:rPr>
          <w:sz w:val="28"/>
          <w:szCs w:val="28"/>
        </w:rPr>
        <w:t>%, хорошо</w:t>
      </w:r>
      <w:r w:rsidR="00F239D1" w:rsidRPr="008014EB">
        <w:rPr>
          <w:sz w:val="28"/>
          <w:szCs w:val="28"/>
        </w:rPr>
        <w:t xml:space="preserve"> </w:t>
      </w:r>
      <w:r w:rsidRPr="008014EB">
        <w:rPr>
          <w:sz w:val="28"/>
          <w:szCs w:val="28"/>
        </w:rPr>
        <w:t>______</w:t>
      </w:r>
      <w:r w:rsidR="00F239D1" w:rsidRPr="008014EB">
        <w:rPr>
          <w:sz w:val="28"/>
          <w:szCs w:val="28"/>
        </w:rPr>
        <w:t xml:space="preserve"> </w:t>
      </w:r>
      <w:r w:rsidRPr="008014EB">
        <w:rPr>
          <w:sz w:val="28"/>
          <w:szCs w:val="28"/>
        </w:rPr>
        <w:t>%, удовлетворительно</w:t>
      </w:r>
      <w:r w:rsidR="00F239D1" w:rsidRPr="008014EB">
        <w:rPr>
          <w:sz w:val="28"/>
          <w:szCs w:val="28"/>
        </w:rPr>
        <w:t xml:space="preserve"> ______</w:t>
      </w:r>
      <w:r w:rsidR="00F85C1E" w:rsidRPr="008014EB">
        <w:rPr>
          <w:sz w:val="28"/>
          <w:szCs w:val="28"/>
        </w:rPr>
        <w:t>_</w:t>
      </w:r>
      <w:r w:rsidR="00F239D1" w:rsidRPr="008014EB">
        <w:rPr>
          <w:sz w:val="28"/>
          <w:szCs w:val="28"/>
        </w:rPr>
        <w:t xml:space="preserve"> </w:t>
      </w:r>
      <w:r w:rsidR="00F85C1E" w:rsidRPr="008014EB">
        <w:rPr>
          <w:sz w:val="28"/>
          <w:szCs w:val="28"/>
        </w:rPr>
        <w:t xml:space="preserve">%. </w:t>
      </w:r>
      <w:r w:rsidR="00E73A2C" w:rsidRPr="008014EB">
        <w:rPr>
          <w:sz w:val="28"/>
          <w:szCs w:val="28"/>
        </w:rPr>
        <w:t>Демонстрационный</w:t>
      </w:r>
      <w:r w:rsidRPr="008014EB">
        <w:rPr>
          <w:sz w:val="28"/>
          <w:szCs w:val="28"/>
        </w:rPr>
        <w:t xml:space="preserve"> экзамен сдан с оценкой</w:t>
      </w:r>
      <w:r w:rsidR="00F85C1E" w:rsidRPr="008014EB">
        <w:rPr>
          <w:sz w:val="28"/>
          <w:szCs w:val="28"/>
        </w:rPr>
        <w:t xml:space="preserve"> ________</w:t>
      </w:r>
      <w:r w:rsidRPr="008014EB">
        <w:rPr>
          <w:sz w:val="28"/>
          <w:szCs w:val="28"/>
        </w:rPr>
        <w:t>(протокол ГЭК № _____ от _______________ 20___г.)</w:t>
      </w:r>
    </w:p>
    <w:p w:rsidR="00F85C1E" w:rsidRPr="008014EB" w:rsidRDefault="00F85C1E" w:rsidP="00F85C1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DA12E5" w:rsidRPr="008014EB" w:rsidRDefault="00DA12E5" w:rsidP="00F85C1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8014EB">
        <w:rPr>
          <w:sz w:val="28"/>
          <w:szCs w:val="28"/>
        </w:rPr>
        <w:t>Методист (секретарь) факультета_________________________</w:t>
      </w:r>
    </w:p>
    <w:p w:rsidR="00F85C1E" w:rsidRPr="008014EB" w:rsidRDefault="00F85C1E" w:rsidP="00DA12E5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DA12E5" w:rsidRPr="008014EB" w:rsidRDefault="00DA12E5" w:rsidP="00DC35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4EB">
        <w:rPr>
          <w:sz w:val="28"/>
          <w:szCs w:val="28"/>
        </w:rPr>
        <w:t xml:space="preserve">ЗАКЛЮЧЕНИЕ КАФЕДРЫ О ГОТОВНОСТИ </w:t>
      </w:r>
      <w:r w:rsidR="00E73A2C" w:rsidRPr="008014EB">
        <w:rPr>
          <w:sz w:val="28"/>
          <w:szCs w:val="28"/>
        </w:rPr>
        <w:t>ДИПЛОМН</w:t>
      </w:r>
      <w:r w:rsidR="00F85C1E" w:rsidRPr="008014EB">
        <w:rPr>
          <w:sz w:val="28"/>
          <w:szCs w:val="28"/>
        </w:rPr>
        <w:t xml:space="preserve">ОЙ </w:t>
      </w:r>
      <w:r w:rsidRPr="008014EB">
        <w:rPr>
          <w:sz w:val="28"/>
          <w:szCs w:val="28"/>
        </w:rPr>
        <w:t xml:space="preserve">РАБОТЫ </w:t>
      </w:r>
      <w:r w:rsidR="00DC35D9">
        <w:rPr>
          <w:sz w:val="28"/>
          <w:szCs w:val="28"/>
        </w:rPr>
        <w:t xml:space="preserve">       </w:t>
      </w:r>
      <w:r w:rsidRPr="008014EB">
        <w:rPr>
          <w:sz w:val="28"/>
          <w:szCs w:val="28"/>
        </w:rPr>
        <w:t>К ЗАЩИТЕ</w:t>
      </w:r>
    </w:p>
    <w:p w:rsidR="00F85C1E" w:rsidRPr="008014EB" w:rsidRDefault="00F85C1E" w:rsidP="00F85C1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DA12E5" w:rsidRPr="008014EB" w:rsidRDefault="00E73A2C" w:rsidP="00F85C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Дипломн</w:t>
      </w:r>
      <w:r w:rsidR="00F85C1E" w:rsidRPr="008014EB">
        <w:rPr>
          <w:sz w:val="28"/>
          <w:szCs w:val="28"/>
        </w:rPr>
        <w:t xml:space="preserve">ая </w:t>
      </w:r>
      <w:r w:rsidR="00DA12E5" w:rsidRPr="008014EB">
        <w:rPr>
          <w:sz w:val="28"/>
          <w:szCs w:val="28"/>
        </w:rPr>
        <w:t>работа соответствует требованиям, предъявляемым к е</w:t>
      </w:r>
      <w:r w:rsidR="00905B8A">
        <w:rPr>
          <w:sz w:val="28"/>
          <w:szCs w:val="28"/>
        </w:rPr>
        <w:t>е</w:t>
      </w:r>
      <w:r w:rsidR="00F85C1E" w:rsidRPr="008014EB">
        <w:rPr>
          <w:sz w:val="28"/>
          <w:szCs w:val="28"/>
        </w:rPr>
        <w:t xml:space="preserve"> </w:t>
      </w:r>
      <w:r w:rsidR="00DA12E5" w:rsidRPr="008014EB">
        <w:rPr>
          <w:sz w:val="28"/>
          <w:szCs w:val="28"/>
        </w:rPr>
        <w:t xml:space="preserve">выполнению. Содержание </w:t>
      </w:r>
      <w:r w:rsidRPr="008014EB">
        <w:rPr>
          <w:sz w:val="28"/>
          <w:szCs w:val="28"/>
        </w:rPr>
        <w:t>дипломн</w:t>
      </w:r>
      <w:r w:rsidR="00F85C1E" w:rsidRPr="008014EB">
        <w:rPr>
          <w:sz w:val="28"/>
          <w:szCs w:val="28"/>
        </w:rPr>
        <w:t>ой</w:t>
      </w:r>
      <w:r w:rsidR="00DA12E5" w:rsidRPr="008014EB">
        <w:rPr>
          <w:sz w:val="28"/>
          <w:szCs w:val="28"/>
        </w:rPr>
        <w:t xml:space="preserve"> работы полностью раскрывает</w:t>
      </w:r>
      <w:r w:rsidR="00F85C1E" w:rsidRPr="008014EB">
        <w:rPr>
          <w:sz w:val="28"/>
          <w:szCs w:val="28"/>
        </w:rPr>
        <w:t xml:space="preserve"> </w:t>
      </w:r>
      <w:r w:rsidR="00DA12E5" w:rsidRPr="008014EB">
        <w:rPr>
          <w:sz w:val="28"/>
          <w:szCs w:val="28"/>
        </w:rPr>
        <w:t xml:space="preserve">заявленную тему. </w:t>
      </w:r>
      <w:r w:rsidRPr="008014EB">
        <w:rPr>
          <w:sz w:val="28"/>
          <w:szCs w:val="28"/>
        </w:rPr>
        <w:t>Дипломн</w:t>
      </w:r>
      <w:r w:rsidR="00F85C1E" w:rsidRPr="008014EB">
        <w:rPr>
          <w:sz w:val="28"/>
          <w:szCs w:val="28"/>
        </w:rPr>
        <w:t>ая</w:t>
      </w:r>
      <w:r w:rsidR="00DA12E5" w:rsidRPr="008014EB">
        <w:rPr>
          <w:sz w:val="28"/>
          <w:szCs w:val="28"/>
        </w:rPr>
        <w:t xml:space="preserve"> работа, выполненная обучающимся</w:t>
      </w:r>
      <w:r w:rsidR="00F239D1" w:rsidRPr="008014EB">
        <w:rPr>
          <w:sz w:val="28"/>
          <w:szCs w:val="28"/>
        </w:rPr>
        <w:t xml:space="preserve"> </w:t>
      </w:r>
      <w:r w:rsidR="00F85C1E" w:rsidRPr="008014EB">
        <w:rPr>
          <w:sz w:val="28"/>
          <w:szCs w:val="28"/>
        </w:rPr>
        <w:t>____________</w:t>
      </w:r>
      <w:r w:rsidR="00DA12E5" w:rsidRPr="008014EB">
        <w:rPr>
          <w:sz w:val="28"/>
          <w:szCs w:val="28"/>
        </w:rPr>
        <w:t>__________, рекомендована к защите.</w:t>
      </w:r>
    </w:p>
    <w:p w:rsidR="00F85C1E" w:rsidRPr="008014EB" w:rsidRDefault="00F85C1E" w:rsidP="00F85C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85C1E" w:rsidRPr="008014EB" w:rsidRDefault="00E73A2C" w:rsidP="00E73A2C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8014EB">
        <w:rPr>
          <w:sz w:val="28"/>
          <w:szCs w:val="28"/>
        </w:rPr>
        <w:t>Руководитель образовательной программы ________</w:t>
      </w:r>
      <w:r w:rsidR="00F85C1E" w:rsidRPr="008014EB">
        <w:rPr>
          <w:sz w:val="28"/>
          <w:szCs w:val="28"/>
        </w:rPr>
        <w:t>__</w:t>
      </w:r>
      <w:r w:rsidRPr="008014EB">
        <w:rPr>
          <w:sz w:val="28"/>
          <w:szCs w:val="28"/>
        </w:rPr>
        <w:t>/__</w:t>
      </w:r>
      <w:r w:rsidR="00F85C1E" w:rsidRPr="008014EB">
        <w:rPr>
          <w:sz w:val="28"/>
          <w:szCs w:val="28"/>
        </w:rPr>
        <w:t>____________/</w:t>
      </w:r>
      <w:r w:rsidR="00DA12E5" w:rsidRPr="008014EB">
        <w:rPr>
          <w:sz w:val="28"/>
          <w:szCs w:val="28"/>
        </w:rPr>
        <w:t xml:space="preserve"> </w:t>
      </w:r>
      <w:r w:rsidR="00F85C1E" w:rsidRPr="008014EB">
        <w:rPr>
          <w:sz w:val="28"/>
          <w:szCs w:val="28"/>
          <w:vertAlign w:val="superscript"/>
        </w:rPr>
        <w:t xml:space="preserve">                                                             </w:t>
      </w:r>
    </w:p>
    <w:p w:rsidR="00F85C1E" w:rsidRPr="008014EB" w:rsidRDefault="00F85C1E" w:rsidP="00F85C1E">
      <w:pPr>
        <w:autoSpaceDE w:val="0"/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 w:rsidRPr="008014EB">
        <w:rPr>
          <w:sz w:val="28"/>
          <w:szCs w:val="28"/>
          <w:vertAlign w:val="superscript"/>
        </w:rPr>
        <w:t xml:space="preserve">                                </w:t>
      </w:r>
      <w:r w:rsidR="00E73A2C" w:rsidRPr="008014EB">
        <w:rPr>
          <w:sz w:val="28"/>
          <w:szCs w:val="28"/>
          <w:vertAlign w:val="superscript"/>
        </w:rPr>
        <w:t xml:space="preserve">                                                                                       </w:t>
      </w:r>
      <w:r w:rsidRPr="008014EB">
        <w:rPr>
          <w:sz w:val="28"/>
          <w:szCs w:val="28"/>
          <w:vertAlign w:val="superscript"/>
        </w:rPr>
        <w:t xml:space="preserve">   (подпись)</w:t>
      </w:r>
    </w:p>
    <w:p w:rsidR="00DA12E5" w:rsidRPr="008014EB" w:rsidRDefault="00FE6E35" w:rsidP="00F85C1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A12E5" w:rsidRPr="008014EB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F85C1E" w:rsidRPr="008014EB">
        <w:rPr>
          <w:sz w:val="28"/>
          <w:szCs w:val="28"/>
        </w:rPr>
        <w:t>_________________</w:t>
      </w:r>
      <w:r w:rsidR="00DA12E5" w:rsidRPr="008014EB">
        <w:rPr>
          <w:sz w:val="28"/>
          <w:szCs w:val="28"/>
        </w:rPr>
        <w:t>20__г.</w:t>
      </w:r>
    </w:p>
    <w:p w:rsidR="00F85C1E" w:rsidRPr="008014EB" w:rsidRDefault="00F85C1E" w:rsidP="00DA12E5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DA12E5" w:rsidRPr="008014EB" w:rsidRDefault="00DA12E5" w:rsidP="00F85C1E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014EB">
        <w:rPr>
          <w:sz w:val="28"/>
          <w:szCs w:val="28"/>
        </w:rPr>
        <w:t xml:space="preserve">На защиту </w:t>
      </w:r>
      <w:r w:rsidR="00E73A2C" w:rsidRPr="008014EB">
        <w:rPr>
          <w:sz w:val="28"/>
          <w:szCs w:val="28"/>
        </w:rPr>
        <w:t>дипломн</w:t>
      </w:r>
      <w:r w:rsidR="00F85C1E" w:rsidRPr="008014EB">
        <w:rPr>
          <w:sz w:val="28"/>
          <w:szCs w:val="28"/>
        </w:rPr>
        <w:t>ой</w:t>
      </w:r>
      <w:r w:rsidRPr="008014EB">
        <w:rPr>
          <w:sz w:val="28"/>
          <w:szCs w:val="28"/>
        </w:rPr>
        <w:t xml:space="preserve"> работы на</w:t>
      </w:r>
      <w:r w:rsidR="00F85C1E" w:rsidRPr="008014EB">
        <w:rPr>
          <w:sz w:val="28"/>
          <w:szCs w:val="28"/>
        </w:rPr>
        <w:t xml:space="preserve"> </w:t>
      </w:r>
      <w:r w:rsidRPr="008014EB">
        <w:rPr>
          <w:sz w:val="28"/>
          <w:szCs w:val="28"/>
        </w:rPr>
        <w:t>тему:</w:t>
      </w:r>
      <w:r w:rsidR="00F85C1E" w:rsidRPr="008014EB">
        <w:rPr>
          <w:sz w:val="28"/>
          <w:szCs w:val="28"/>
        </w:rPr>
        <w:t>___________________________</w:t>
      </w:r>
    </w:p>
    <w:p w:rsidR="00F85C1E" w:rsidRPr="008014EB" w:rsidRDefault="00F85C1E" w:rsidP="00F85C1E">
      <w:pPr>
        <w:autoSpaceDE w:val="0"/>
        <w:autoSpaceDN w:val="0"/>
        <w:adjustRightInd w:val="0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__________________________________________________________________</w:t>
      </w:r>
    </w:p>
    <w:p w:rsidR="00DA12E5" w:rsidRPr="008014EB" w:rsidRDefault="00DA12E5" w:rsidP="00F85C1E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vertAlign w:val="superscript"/>
        </w:rPr>
      </w:pPr>
      <w:r w:rsidRPr="008014EB">
        <w:rPr>
          <w:sz w:val="28"/>
          <w:szCs w:val="28"/>
          <w:vertAlign w:val="superscript"/>
        </w:rPr>
        <w:t>(наименование темы)</w:t>
      </w:r>
    </w:p>
    <w:p w:rsidR="00DA12E5" w:rsidRPr="008014EB" w:rsidRDefault="00DA12E5" w:rsidP="00E73A2C">
      <w:pPr>
        <w:autoSpaceDE w:val="0"/>
        <w:autoSpaceDN w:val="0"/>
        <w:adjustRightInd w:val="0"/>
        <w:rPr>
          <w:sz w:val="28"/>
          <w:szCs w:val="28"/>
        </w:rPr>
      </w:pPr>
      <w:r w:rsidRPr="008014EB">
        <w:rPr>
          <w:sz w:val="28"/>
          <w:szCs w:val="28"/>
        </w:rPr>
        <w:t xml:space="preserve">направляется обучающийся ____ курса </w:t>
      </w:r>
      <w:r w:rsidR="00E73A2C" w:rsidRPr="008014EB">
        <w:rPr>
          <w:sz w:val="28"/>
          <w:szCs w:val="28"/>
        </w:rPr>
        <w:t>специальности</w:t>
      </w:r>
      <w:r w:rsidR="00F85C1E" w:rsidRPr="008014EB">
        <w:rPr>
          <w:sz w:val="28"/>
          <w:szCs w:val="28"/>
        </w:rPr>
        <w:t xml:space="preserve"> 38.0</w:t>
      </w:r>
      <w:r w:rsidR="00E73A2C" w:rsidRPr="008014EB">
        <w:rPr>
          <w:sz w:val="28"/>
          <w:szCs w:val="28"/>
        </w:rPr>
        <w:t>2</w:t>
      </w:r>
      <w:r w:rsidR="00F85C1E" w:rsidRPr="008014EB">
        <w:rPr>
          <w:sz w:val="28"/>
          <w:szCs w:val="28"/>
        </w:rPr>
        <w:t>.0</w:t>
      </w:r>
      <w:r w:rsidR="008F0C49" w:rsidRPr="008014EB">
        <w:rPr>
          <w:sz w:val="28"/>
          <w:szCs w:val="28"/>
        </w:rPr>
        <w:t>6</w:t>
      </w:r>
      <w:r w:rsidR="00F85C1E" w:rsidRPr="008014EB">
        <w:rPr>
          <w:sz w:val="28"/>
          <w:szCs w:val="28"/>
        </w:rPr>
        <w:t xml:space="preserve"> </w:t>
      </w:r>
      <w:r w:rsidR="008F0C49" w:rsidRPr="008014EB">
        <w:rPr>
          <w:sz w:val="28"/>
          <w:szCs w:val="28"/>
        </w:rPr>
        <w:t>Финансы</w:t>
      </w:r>
      <w:r w:rsidR="00E73A2C" w:rsidRPr="008014EB">
        <w:rPr>
          <w:sz w:val="28"/>
          <w:szCs w:val="28"/>
        </w:rPr>
        <w:t>.</w:t>
      </w:r>
    </w:p>
    <w:p w:rsidR="00DA12E5" w:rsidRPr="008014EB" w:rsidRDefault="00DA12E5" w:rsidP="00F85C1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В государственную экзаменационную комиссию в соответствии с сроками представлены</w:t>
      </w:r>
      <w:r w:rsidR="00F85C1E" w:rsidRPr="008014EB">
        <w:rPr>
          <w:sz w:val="28"/>
          <w:szCs w:val="28"/>
        </w:rPr>
        <w:t xml:space="preserve"> </w:t>
      </w:r>
      <w:r w:rsidRPr="008014EB">
        <w:rPr>
          <w:sz w:val="28"/>
          <w:szCs w:val="28"/>
        </w:rPr>
        <w:t>следующие документы:</w:t>
      </w:r>
    </w:p>
    <w:p w:rsidR="00DA12E5" w:rsidRPr="008014EB" w:rsidRDefault="00DA12E5" w:rsidP="00DA12E5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014EB">
        <w:rPr>
          <w:sz w:val="28"/>
          <w:szCs w:val="28"/>
        </w:rPr>
        <w:t xml:space="preserve">- </w:t>
      </w:r>
      <w:r w:rsidR="00E73A2C" w:rsidRPr="008014EB">
        <w:rPr>
          <w:sz w:val="28"/>
          <w:szCs w:val="28"/>
        </w:rPr>
        <w:t>дипломн</w:t>
      </w:r>
      <w:r w:rsidR="00F85C1E" w:rsidRPr="008014EB">
        <w:rPr>
          <w:sz w:val="28"/>
          <w:szCs w:val="28"/>
        </w:rPr>
        <w:t>ая</w:t>
      </w:r>
      <w:r w:rsidRPr="008014EB">
        <w:rPr>
          <w:sz w:val="28"/>
          <w:szCs w:val="28"/>
        </w:rPr>
        <w:t xml:space="preserve"> работа;</w:t>
      </w:r>
    </w:p>
    <w:p w:rsidR="00DA12E5" w:rsidRPr="008014EB" w:rsidRDefault="00DA12E5" w:rsidP="00DA12E5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014EB">
        <w:rPr>
          <w:sz w:val="28"/>
          <w:szCs w:val="28"/>
        </w:rPr>
        <w:t xml:space="preserve">- отзыв </w:t>
      </w:r>
      <w:r w:rsidR="00F85C1E" w:rsidRPr="008014EB">
        <w:rPr>
          <w:sz w:val="28"/>
          <w:szCs w:val="28"/>
        </w:rPr>
        <w:t xml:space="preserve">о работе </w:t>
      </w:r>
      <w:r w:rsidRPr="008014EB">
        <w:rPr>
          <w:sz w:val="28"/>
          <w:szCs w:val="28"/>
        </w:rPr>
        <w:t xml:space="preserve">руководителя </w:t>
      </w:r>
      <w:r w:rsidR="00E73A2C" w:rsidRPr="008014EB">
        <w:rPr>
          <w:sz w:val="28"/>
          <w:szCs w:val="28"/>
        </w:rPr>
        <w:t>дипломн</w:t>
      </w:r>
      <w:r w:rsidR="00F85C1E" w:rsidRPr="008014EB">
        <w:rPr>
          <w:sz w:val="28"/>
          <w:szCs w:val="28"/>
        </w:rPr>
        <w:t>ой</w:t>
      </w:r>
      <w:r w:rsidRPr="008014EB">
        <w:rPr>
          <w:sz w:val="28"/>
          <w:szCs w:val="28"/>
        </w:rPr>
        <w:t xml:space="preserve"> работы,</w:t>
      </w:r>
    </w:p>
    <w:p w:rsidR="00DA12E5" w:rsidRPr="008014EB" w:rsidRDefault="00DA12E5" w:rsidP="00DA12E5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014EB">
        <w:rPr>
          <w:sz w:val="28"/>
          <w:szCs w:val="28"/>
        </w:rPr>
        <w:t xml:space="preserve">- заключение о степени оригинальности </w:t>
      </w:r>
      <w:r w:rsidR="00E73A2C" w:rsidRPr="008014EB">
        <w:rPr>
          <w:sz w:val="28"/>
          <w:szCs w:val="28"/>
        </w:rPr>
        <w:t>дипломн</w:t>
      </w:r>
      <w:r w:rsidR="00F85C1E" w:rsidRPr="008014EB">
        <w:rPr>
          <w:sz w:val="28"/>
          <w:szCs w:val="28"/>
        </w:rPr>
        <w:t>ой</w:t>
      </w:r>
      <w:r w:rsidRPr="008014EB">
        <w:rPr>
          <w:sz w:val="28"/>
          <w:szCs w:val="28"/>
        </w:rPr>
        <w:t xml:space="preserve"> работы;</w:t>
      </w:r>
    </w:p>
    <w:p w:rsidR="00DA12E5" w:rsidRPr="008014EB" w:rsidRDefault="00DA12E5" w:rsidP="00DA12E5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014EB">
        <w:rPr>
          <w:sz w:val="28"/>
          <w:szCs w:val="28"/>
        </w:rPr>
        <w:t xml:space="preserve">- рецензия на </w:t>
      </w:r>
      <w:r w:rsidR="00E73A2C" w:rsidRPr="008014EB">
        <w:rPr>
          <w:sz w:val="28"/>
          <w:szCs w:val="28"/>
        </w:rPr>
        <w:t>дипломн</w:t>
      </w:r>
      <w:r w:rsidR="00F85C1E" w:rsidRPr="008014EB">
        <w:rPr>
          <w:sz w:val="28"/>
          <w:szCs w:val="28"/>
        </w:rPr>
        <w:t>ую</w:t>
      </w:r>
      <w:r w:rsidRPr="008014EB">
        <w:rPr>
          <w:sz w:val="28"/>
          <w:szCs w:val="28"/>
        </w:rPr>
        <w:t xml:space="preserve"> работу.</w:t>
      </w:r>
    </w:p>
    <w:p w:rsidR="00F85C1E" w:rsidRPr="008014EB" w:rsidRDefault="00F85C1E" w:rsidP="00DA12E5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F85C1E" w:rsidRPr="008014EB" w:rsidRDefault="00F85C1E" w:rsidP="00DA12E5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35238" w:rsidRPr="008014EB" w:rsidRDefault="00DA12E5" w:rsidP="00DA12E5">
      <w:pPr>
        <w:pStyle w:val="af6"/>
        <w:ind w:firstLine="567"/>
        <w:jc w:val="right"/>
        <w:rPr>
          <w:rFonts w:ascii="Times New Roman" w:hAnsi="Times New Roman"/>
          <w:sz w:val="28"/>
          <w:szCs w:val="28"/>
        </w:rPr>
      </w:pPr>
      <w:r w:rsidRPr="008014EB">
        <w:rPr>
          <w:rFonts w:ascii="Times New Roman" w:hAnsi="Times New Roman"/>
          <w:sz w:val="28"/>
          <w:szCs w:val="28"/>
        </w:rPr>
        <w:t>Декан факультета</w:t>
      </w:r>
      <w:r w:rsidR="006A7317" w:rsidRPr="008014EB">
        <w:rPr>
          <w:rFonts w:ascii="Times New Roman" w:hAnsi="Times New Roman"/>
          <w:sz w:val="28"/>
          <w:szCs w:val="28"/>
        </w:rPr>
        <w:t xml:space="preserve"> </w:t>
      </w:r>
      <w:r w:rsidR="00E73A2C" w:rsidRPr="008014EB">
        <w:rPr>
          <w:rFonts w:ascii="Times New Roman" w:hAnsi="Times New Roman"/>
          <w:sz w:val="28"/>
          <w:szCs w:val="28"/>
        </w:rPr>
        <w:t xml:space="preserve">СПО </w:t>
      </w:r>
      <w:r w:rsidRPr="008014EB">
        <w:rPr>
          <w:rFonts w:ascii="Times New Roman" w:hAnsi="Times New Roman"/>
          <w:sz w:val="28"/>
          <w:szCs w:val="28"/>
        </w:rPr>
        <w:t>____________</w:t>
      </w:r>
      <w:r w:rsidR="00F85C1E" w:rsidRPr="008014EB">
        <w:rPr>
          <w:rFonts w:ascii="Times New Roman" w:hAnsi="Times New Roman"/>
          <w:sz w:val="28"/>
          <w:szCs w:val="28"/>
        </w:rPr>
        <w:t>/</w:t>
      </w:r>
      <w:r w:rsidRPr="008014EB">
        <w:rPr>
          <w:rFonts w:ascii="Times New Roman" w:hAnsi="Times New Roman"/>
          <w:sz w:val="28"/>
          <w:szCs w:val="28"/>
        </w:rPr>
        <w:t>_________</w:t>
      </w:r>
      <w:r w:rsidR="00F85C1E" w:rsidRPr="008014EB">
        <w:rPr>
          <w:rFonts w:ascii="Times New Roman" w:hAnsi="Times New Roman"/>
          <w:sz w:val="28"/>
          <w:szCs w:val="28"/>
        </w:rPr>
        <w:t>_____/</w:t>
      </w:r>
    </w:p>
    <w:p w:rsidR="001C5184" w:rsidRPr="008014EB" w:rsidRDefault="00335238" w:rsidP="00DA12E5">
      <w:pPr>
        <w:pStyle w:val="22"/>
        <w:tabs>
          <w:tab w:val="left" w:pos="1133"/>
        </w:tabs>
        <w:spacing w:line="240" w:lineRule="auto"/>
        <w:ind w:firstLine="567"/>
        <w:jc w:val="right"/>
        <w:rPr>
          <w:b/>
          <w:sz w:val="28"/>
          <w:szCs w:val="28"/>
        </w:rPr>
      </w:pPr>
      <w:r w:rsidRPr="008014EB">
        <w:rPr>
          <w:sz w:val="28"/>
          <w:szCs w:val="28"/>
        </w:rPr>
        <w:br w:type="page"/>
      </w:r>
      <w:r w:rsidR="001C5184" w:rsidRPr="008014EB">
        <w:rPr>
          <w:b/>
          <w:sz w:val="28"/>
          <w:szCs w:val="28"/>
        </w:rPr>
        <w:lastRenderedPageBreak/>
        <w:t>Приложение 8</w:t>
      </w:r>
    </w:p>
    <w:p w:rsidR="006A7317" w:rsidRPr="008014EB" w:rsidRDefault="00F239D1" w:rsidP="006A7317">
      <w:pPr>
        <w:jc w:val="center"/>
        <w:rPr>
          <w:sz w:val="24"/>
          <w:szCs w:val="24"/>
        </w:rPr>
      </w:pPr>
      <w:r w:rsidRPr="008014EB">
        <w:rPr>
          <w:sz w:val="24"/>
          <w:szCs w:val="24"/>
        </w:rPr>
        <w:t>ФГБОУ В</w:t>
      </w:r>
      <w:r w:rsidR="006A7317" w:rsidRPr="008014EB">
        <w:rPr>
          <w:sz w:val="24"/>
          <w:szCs w:val="24"/>
        </w:rPr>
        <w:t>О СТАВРОПОЛЬСКИЙ ГОСУДАРСТВЕННЫЙ АГРАРНЫЙ УНИВЕРСИТЕТ</w:t>
      </w:r>
    </w:p>
    <w:p w:rsidR="00F85C1E" w:rsidRPr="008014EB" w:rsidRDefault="00F85C1E" w:rsidP="001C5184">
      <w:pPr>
        <w:pStyle w:val="22"/>
        <w:tabs>
          <w:tab w:val="left" w:pos="1133"/>
        </w:tabs>
        <w:spacing w:line="240" w:lineRule="auto"/>
        <w:ind w:firstLine="709"/>
        <w:jc w:val="center"/>
        <w:rPr>
          <w:b/>
          <w:sz w:val="28"/>
          <w:szCs w:val="28"/>
        </w:rPr>
      </w:pPr>
    </w:p>
    <w:p w:rsidR="001C5184" w:rsidRPr="008014EB" w:rsidRDefault="001C5184" w:rsidP="006A7317">
      <w:pPr>
        <w:pStyle w:val="22"/>
        <w:tabs>
          <w:tab w:val="left" w:pos="1133"/>
        </w:tabs>
        <w:spacing w:line="240" w:lineRule="auto"/>
        <w:jc w:val="center"/>
        <w:rPr>
          <w:b/>
          <w:sz w:val="28"/>
          <w:szCs w:val="28"/>
        </w:rPr>
      </w:pPr>
      <w:r w:rsidRPr="008014EB">
        <w:rPr>
          <w:b/>
          <w:sz w:val="28"/>
          <w:szCs w:val="28"/>
        </w:rPr>
        <w:t>Р Е Ц Е Н З И Я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ind w:firstLine="709"/>
        <w:jc w:val="center"/>
        <w:rPr>
          <w:b/>
          <w:sz w:val="28"/>
          <w:szCs w:val="28"/>
        </w:rPr>
      </w:pP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 xml:space="preserve">на </w:t>
      </w:r>
      <w:r w:rsidR="00E73A2C" w:rsidRPr="008014EB">
        <w:rPr>
          <w:sz w:val="28"/>
          <w:szCs w:val="28"/>
        </w:rPr>
        <w:t>дипломн</w:t>
      </w:r>
      <w:r w:rsidR="00F85C1E" w:rsidRPr="008014EB">
        <w:rPr>
          <w:sz w:val="28"/>
          <w:szCs w:val="28"/>
        </w:rPr>
        <w:t>ую</w:t>
      </w:r>
      <w:r w:rsidRPr="008014EB">
        <w:rPr>
          <w:sz w:val="28"/>
          <w:szCs w:val="28"/>
        </w:rPr>
        <w:t xml:space="preserve"> работу обучающегося _____ курса </w:t>
      </w:r>
      <w:r w:rsidR="00E73A2C" w:rsidRPr="008014EB">
        <w:rPr>
          <w:sz w:val="28"/>
          <w:szCs w:val="28"/>
        </w:rPr>
        <w:t>специальности</w:t>
      </w:r>
      <w:r w:rsidR="00F85C1E" w:rsidRPr="008014EB">
        <w:rPr>
          <w:sz w:val="28"/>
          <w:szCs w:val="28"/>
        </w:rPr>
        <w:t xml:space="preserve"> </w:t>
      </w:r>
      <w:r w:rsidR="00B058AC" w:rsidRPr="008014EB">
        <w:rPr>
          <w:sz w:val="28"/>
          <w:szCs w:val="28"/>
        </w:rPr>
        <w:t>38.02.06 Финансы</w:t>
      </w:r>
      <w:r w:rsidR="00D352E6" w:rsidRPr="008014EB">
        <w:rPr>
          <w:sz w:val="28"/>
          <w:szCs w:val="28"/>
        </w:rPr>
        <w:t xml:space="preserve"> </w:t>
      </w:r>
      <w:r w:rsidRPr="008014EB">
        <w:rPr>
          <w:sz w:val="28"/>
          <w:szCs w:val="28"/>
        </w:rPr>
        <w:t>факультета</w:t>
      </w:r>
      <w:r w:rsidR="00E73A2C" w:rsidRPr="008014EB">
        <w:rPr>
          <w:sz w:val="28"/>
          <w:szCs w:val="28"/>
        </w:rPr>
        <w:t xml:space="preserve"> среднего профессионального образования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__________________________________________________________________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center"/>
        <w:rPr>
          <w:sz w:val="20"/>
          <w:szCs w:val="20"/>
        </w:rPr>
      </w:pPr>
      <w:r w:rsidRPr="008014EB">
        <w:rPr>
          <w:sz w:val="20"/>
          <w:szCs w:val="20"/>
        </w:rPr>
        <w:t xml:space="preserve">(Фамилия, имя, отчество </w:t>
      </w:r>
      <w:r w:rsidR="002E0F29" w:rsidRPr="008014EB">
        <w:rPr>
          <w:sz w:val="20"/>
          <w:szCs w:val="20"/>
        </w:rPr>
        <w:t>обучающегося</w:t>
      </w:r>
      <w:r w:rsidRPr="008014EB">
        <w:rPr>
          <w:sz w:val="20"/>
          <w:szCs w:val="20"/>
        </w:rPr>
        <w:t>)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 xml:space="preserve">Тема </w:t>
      </w:r>
      <w:r w:rsidR="00E73A2C" w:rsidRPr="008014EB">
        <w:rPr>
          <w:sz w:val="28"/>
          <w:szCs w:val="28"/>
        </w:rPr>
        <w:t>дипломн</w:t>
      </w:r>
      <w:r w:rsidR="00F85C1E" w:rsidRPr="008014EB">
        <w:rPr>
          <w:sz w:val="28"/>
          <w:szCs w:val="28"/>
        </w:rPr>
        <w:t>ой</w:t>
      </w:r>
      <w:r w:rsidRPr="008014EB">
        <w:rPr>
          <w:sz w:val="28"/>
          <w:szCs w:val="28"/>
        </w:rPr>
        <w:t xml:space="preserve"> работы ____________________</w:t>
      </w:r>
      <w:r w:rsidR="00DC35D9">
        <w:rPr>
          <w:sz w:val="28"/>
          <w:szCs w:val="28"/>
        </w:rPr>
        <w:t>__________________</w:t>
      </w:r>
      <w:r w:rsidRPr="008014EB">
        <w:rPr>
          <w:sz w:val="28"/>
          <w:szCs w:val="28"/>
        </w:rPr>
        <w:t>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__________________________________________________________________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__________________________________________________________________</w:t>
      </w:r>
    </w:p>
    <w:p w:rsidR="001C5184" w:rsidRPr="008014EB" w:rsidRDefault="00E73A2C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Дипломн</w:t>
      </w:r>
      <w:r w:rsidR="006A7317" w:rsidRPr="008014EB">
        <w:rPr>
          <w:sz w:val="28"/>
          <w:szCs w:val="28"/>
        </w:rPr>
        <w:t>ая</w:t>
      </w:r>
      <w:r w:rsidR="001C5184" w:rsidRPr="008014EB">
        <w:rPr>
          <w:sz w:val="28"/>
          <w:szCs w:val="28"/>
        </w:rPr>
        <w:t xml:space="preserve"> работа выполнена на кафедре_______</w:t>
      </w:r>
      <w:r w:rsidR="00DC35D9">
        <w:rPr>
          <w:sz w:val="28"/>
          <w:szCs w:val="28"/>
        </w:rPr>
        <w:t>_________________</w:t>
      </w:r>
      <w:r w:rsidR="001C5184" w:rsidRPr="008014EB">
        <w:rPr>
          <w:sz w:val="28"/>
          <w:szCs w:val="28"/>
        </w:rPr>
        <w:t>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__________________________________________________________________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под руководством___________________________________________________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center"/>
        <w:rPr>
          <w:sz w:val="20"/>
          <w:szCs w:val="20"/>
        </w:rPr>
      </w:pPr>
      <w:r w:rsidRPr="008014EB">
        <w:rPr>
          <w:sz w:val="20"/>
          <w:szCs w:val="20"/>
        </w:rPr>
        <w:t>(уч.степень, должность Ф.И.О. руководителя)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Общая характеристика работы: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Положительные стороны работы:_____________________________________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Недостатки:________________________________________________________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Заключение:_______________________________________________________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ind w:firstLine="709"/>
        <w:jc w:val="both"/>
        <w:rPr>
          <w:sz w:val="28"/>
          <w:szCs w:val="28"/>
        </w:rPr>
      </w:pPr>
      <w:r w:rsidRPr="008014EB">
        <w:rPr>
          <w:sz w:val="28"/>
          <w:szCs w:val="28"/>
        </w:rPr>
        <w:t xml:space="preserve"> </w:t>
      </w:r>
      <w:r w:rsidR="00FE6E35">
        <w:rPr>
          <w:sz w:val="28"/>
          <w:szCs w:val="28"/>
        </w:rPr>
        <w:t>«</w:t>
      </w:r>
      <w:r w:rsidRPr="008014EB">
        <w:rPr>
          <w:sz w:val="28"/>
          <w:szCs w:val="28"/>
        </w:rPr>
        <w:t>______</w:t>
      </w:r>
      <w:r w:rsidR="00FE6E35">
        <w:rPr>
          <w:sz w:val="28"/>
          <w:szCs w:val="28"/>
        </w:rPr>
        <w:t>»</w:t>
      </w:r>
      <w:r w:rsidRPr="008014EB">
        <w:rPr>
          <w:sz w:val="28"/>
          <w:szCs w:val="28"/>
        </w:rPr>
        <w:t>________________20______г.</w:t>
      </w:r>
    </w:p>
    <w:p w:rsidR="006A7317" w:rsidRPr="008014EB" w:rsidRDefault="006A7317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0"/>
          <w:szCs w:val="20"/>
        </w:rPr>
      </w:pPr>
      <w:r w:rsidRPr="008014EB">
        <w:rPr>
          <w:sz w:val="28"/>
          <w:szCs w:val="28"/>
        </w:rPr>
        <w:t>Рецензент</w:t>
      </w:r>
      <w:r w:rsidRPr="008014EB">
        <w:rPr>
          <w:sz w:val="28"/>
          <w:szCs w:val="28"/>
        </w:rPr>
        <w:tab/>
        <w:t>_____________________ /____________/</w:t>
      </w:r>
      <w:r w:rsidRPr="008014EB">
        <w:rPr>
          <w:sz w:val="28"/>
          <w:szCs w:val="28"/>
        </w:rPr>
        <w:tab/>
      </w:r>
      <w:r w:rsidRPr="008014EB">
        <w:rPr>
          <w:sz w:val="28"/>
          <w:szCs w:val="28"/>
        </w:rPr>
        <w:tab/>
      </w:r>
      <w:r w:rsidRPr="008014EB">
        <w:rPr>
          <w:sz w:val="28"/>
          <w:szCs w:val="28"/>
        </w:rPr>
        <w:tab/>
      </w:r>
      <w:r w:rsidRPr="008014EB">
        <w:rPr>
          <w:sz w:val="28"/>
          <w:szCs w:val="28"/>
        </w:rPr>
        <w:tab/>
      </w:r>
      <w:r w:rsidRPr="008014EB">
        <w:rPr>
          <w:sz w:val="28"/>
          <w:szCs w:val="28"/>
        </w:rPr>
        <w:tab/>
      </w:r>
      <w:r w:rsidRPr="008014EB">
        <w:rPr>
          <w:sz w:val="28"/>
          <w:szCs w:val="28"/>
        </w:rPr>
        <w:tab/>
      </w:r>
      <w:r w:rsidR="00F0755C" w:rsidRPr="008014EB">
        <w:rPr>
          <w:sz w:val="28"/>
          <w:szCs w:val="28"/>
        </w:rPr>
        <w:t xml:space="preserve"> </w:t>
      </w:r>
      <w:r w:rsidRPr="008014EB">
        <w:rPr>
          <w:sz w:val="20"/>
          <w:szCs w:val="20"/>
        </w:rPr>
        <w:t>Ф.И.О.</w:t>
      </w:r>
      <w:r w:rsidR="00F0755C" w:rsidRPr="008014EB">
        <w:rPr>
          <w:sz w:val="28"/>
          <w:szCs w:val="28"/>
        </w:rPr>
        <w:t xml:space="preserve"> </w:t>
      </w:r>
      <w:r w:rsidRPr="008014EB">
        <w:rPr>
          <w:sz w:val="20"/>
          <w:szCs w:val="20"/>
        </w:rPr>
        <w:t>(подпись)</w:t>
      </w:r>
    </w:p>
    <w:p w:rsidR="006A7317" w:rsidRPr="008014EB" w:rsidRDefault="006A7317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</w:p>
    <w:p w:rsidR="001C5184" w:rsidRPr="008014EB" w:rsidRDefault="001C5184" w:rsidP="001C5184">
      <w:pPr>
        <w:pStyle w:val="22"/>
        <w:tabs>
          <w:tab w:val="left" w:pos="1133"/>
        </w:tabs>
        <w:spacing w:line="240" w:lineRule="auto"/>
        <w:jc w:val="both"/>
        <w:rPr>
          <w:sz w:val="28"/>
          <w:szCs w:val="28"/>
        </w:rPr>
      </w:pPr>
      <w:r w:rsidRPr="008014EB">
        <w:rPr>
          <w:sz w:val="28"/>
          <w:szCs w:val="28"/>
        </w:rPr>
        <w:t>Место работы и должность___________________________________________</w:t>
      </w:r>
    </w:p>
    <w:p w:rsidR="001C5184" w:rsidRPr="008014EB" w:rsidRDefault="001C5184" w:rsidP="001C5184">
      <w:pPr>
        <w:pStyle w:val="22"/>
        <w:shd w:val="clear" w:color="auto" w:fill="auto"/>
        <w:tabs>
          <w:tab w:val="left" w:pos="1133"/>
        </w:tabs>
        <w:spacing w:line="240" w:lineRule="auto"/>
        <w:jc w:val="both"/>
        <w:rPr>
          <w:sz w:val="24"/>
          <w:szCs w:val="24"/>
        </w:rPr>
      </w:pPr>
      <w:r w:rsidRPr="008014EB">
        <w:rPr>
          <w:sz w:val="28"/>
          <w:szCs w:val="28"/>
        </w:rPr>
        <w:t>__________________________________________________________________</w:t>
      </w:r>
    </w:p>
    <w:p w:rsidR="001C5184" w:rsidRPr="008014EB" w:rsidRDefault="001C5184" w:rsidP="001C5184">
      <w:pPr>
        <w:pStyle w:val="22"/>
        <w:shd w:val="clear" w:color="auto" w:fill="auto"/>
        <w:tabs>
          <w:tab w:val="left" w:pos="1133"/>
        </w:tabs>
        <w:spacing w:line="240" w:lineRule="auto"/>
        <w:rPr>
          <w:sz w:val="20"/>
          <w:szCs w:val="20"/>
        </w:rPr>
      </w:pPr>
      <w:r w:rsidRPr="008014EB">
        <w:rPr>
          <w:sz w:val="20"/>
          <w:szCs w:val="20"/>
        </w:rPr>
        <w:t>Подпись рецензента заверяется печатью по месту работы</w:t>
      </w:r>
    </w:p>
    <w:p w:rsidR="00EF638B" w:rsidRPr="008014EB" w:rsidRDefault="001C5184" w:rsidP="00EF638B">
      <w:pPr>
        <w:pStyle w:val="a3"/>
        <w:jc w:val="right"/>
        <w:rPr>
          <w:b/>
        </w:rPr>
      </w:pPr>
      <w:r w:rsidRPr="008014EB">
        <w:rPr>
          <w:szCs w:val="28"/>
        </w:rPr>
        <w:br w:type="page"/>
      </w:r>
      <w:r w:rsidR="00EF638B" w:rsidRPr="008014EB">
        <w:rPr>
          <w:b/>
        </w:rPr>
        <w:lastRenderedPageBreak/>
        <w:t>Приложение 9</w:t>
      </w:r>
    </w:p>
    <w:p w:rsidR="00EF638B" w:rsidRPr="008014EB" w:rsidRDefault="00EF638B" w:rsidP="00EF638B">
      <w:pPr>
        <w:pStyle w:val="a3"/>
        <w:spacing w:line="240" w:lineRule="auto"/>
        <w:jc w:val="center"/>
        <w:rPr>
          <w:b/>
          <w:szCs w:val="28"/>
        </w:rPr>
      </w:pPr>
      <w:r w:rsidRPr="008014EB">
        <w:rPr>
          <w:b/>
          <w:szCs w:val="28"/>
        </w:rPr>
        <w:t>Согласие на размещение текста</w:t>
      </w:r>
    </w:p>
    <w:p w:rsidR="00EF638B" w:rsidRPr="008014EB" w:rsidRDefault="00E73A2C" w:rsidP="00EF638B">
      <w:pPr>
        <w:pStyle w:val="a3"/>
        <w:spacing w:line="240" w:lineRule="auto"/>
        <w:jc w:val="center"/>
        <w:rPr>
          <w:b/>
          <w:szCs w:val="28"/>
        </w:rPr>
      </w:pPr>
      <w:r w:rsidRPr="008014EB">
        <w:rPr>
          <w:b/>
          <w:szCs w:val="28"/>
        </w:rPr>
        <w:t>дипломн</w:t>
      </w:r>
      <w:r w:rsidR="006A7317" w:rsidRPr="008014EB">
        <w:rPr>
          <w:b/>
          <w:szCs w:val="28"/>
        </w:rPr>
        <w:t>ой</w:t>
      </w:r>
      <w:r w:rsidR="00EF638B" w:rsidRPr="008014EB">
        <w:rPr>
          <w:b/>
          <w:szCs w:val="28"/>
        </w:rPr>
        <w:t xml:space="preserve"> работы обучающегося </w:t>
      </w:r>
    </w:p>
    <w:p w:rsidR="00EF638B" w:rsidRPr="008014EB" w:rsidRDefault="00EF638B" w:rsidP="00EF638B">
      <w:pPr>
        <w:pStyle w:val="a3"/>
        <w:spacing w:line="240" w:lineRule="auto"/>
        <w:jc w:val="center"/>
        <w:rPr>
          <w:b/>
          <w:szCs w:val="28"/>
        </w:rPr>
      </w:pPr>
      <w:r w:rsidRPr="008014EB">
        <w:rPr>
          <w:b/>
          <w:szCs w:val="28"/>
        </w:rPr>
        <w:t>в ЭБС ФГБОУ ВО Ставропольский ГАУ</w:t>
      </w:r>
    </w:p>
    <w:p w:rsidR="00EF638B" w:rsidRPr="008014EB" w:rsidRDefault="00EF638B" w:rsidP="00EF638B">
      <w:pPr>
        <w:pStyle w:val="a3"/>
        <w:jc w:val="right"/>
        <w:rPr>
          <w:szCs w:val="28"/>
        </w:rPr>
      </w:pPr>
    </w:p>
    <w:p w:rsidR="00EF638B" w:rsidRPr="008014EB" w:rsidRDefault="00EF638B" w:rsidP="00EF638B">
      <w:pPr>
        <w:pStyle w:val="a3"/>
        <w:spacing w:line="240" w:lineRule="auto"/>
        <w:ind w:firstLine="708"/>
        <w:jc w:val="both"/>
        <w:rPr>
          <w:szCs w:val="28"/>
        </w:rPr>
      </w:pPr>
      <w:r w:rsidRPr="008014EB">
        <w:rPr>
          <w:szCs w:val="28"/>
        </w:rPr>
        <w:t>Я, ___________________________________________________________</w:t>
      </w:r>
    </w:p>
    <w:p w:rsidR="00EF638B" w:rsidRPr="008014EB" w:rsidRDefault="00EF638B" w:rsidP="00EF638B">
      <w:pPr>
        <w:pStyle w:val="a3"/>
        <w:spacing w:line="240" w:lineRule="auto"/>
        <w:jc w:val="center"/>
        <w:rPr>
          <w:i/>
          <w:sz w:val="16"/>
          <w:szCs w:val="16"/>
        </w:rPr>
      </w:pPr>
      <w:r w:rsidRPr="008014EB">
        <w:rPr>
          <w:i/>
          <w:sz w:val="16"/>
          <w:szCs w:val="16"/>
        </w:rPr>
        <w:t>(фамилия, имя, отчество)</w:t>
      </w:r>
    </w:p>
    <w:p w:rsidR="00EF638B" w:rsidRPr="008014EB" w:rsidRDefault="00EF638B" w:rsidP="00EF638B">
      <w:pPr>
        <w:pStyle w:val="a3"/>
        <w:spacing w:line="240" w:lineRule="auto"/>
        <w:jc w:val="center"/>
        <w:rPr>
          <w:i/>
          <w:sz w:val="16"/>
          <w:szCs w:val="16"/>
        </w:rPr>
      </w:pPr>
    </w:p>
    <w:p w:rsidR="00EF638B" w:rsidRPr="008014EB" w:rsidRDefault="00727156" w:rsidP="00EF638B">
      <w:pPr>
        <w:pStyle w:val="a3"/>
        <w:spacing w:line="240" w:lineRule="auto"/>
        <w:jc w:val="both"/>
        <w:rPr>
          <w:i/>
          <w:sz w:val="16"/>
          <w:szCs w:val="16"/>
        </w:rPr>
      </w:pPr>
      <w:r w:rsidRPr="008014EB">
        <w:t>даю согласие ФГБОУ В</w:t>
      </w:r>
      <w:r w:rsidR="00EF638B" w:rsidRPr="008014EB">
        <w:t xml:space="preserve">О Ставропольский ГАУ безвозмездно размещать (доводить до всеобщего сведения) написанную мною в рамках выполнения образовательной программы </w:t>
      </w:r>
      <w:r w:rsidR="00E73A2C" w:rsidRPr="008014EB">
        <w:t>специальности</w:t>
      </w:r>
      <w:r w:rsidR="00185D33" w:rsidRPr="008014EB">
        <w:t xml:space="preserve"> </w:t>
      </w:r>
      <w:r w:rsidR="00B058AC" w:rsidRPr="008014EB">
        <w:t>38.02.06 Финансы</w:t>
      </w:r>
      <w:r w:rsidR="007D773B" w:rsidRPr="008014EB">
        <w:t xml:space="preserve"> </w:t>
      </w:r>
      <w:r w:rsidR="00E73A2C" w:rsidRPr="008014EB">
        <w:t>дипломн</w:t>
      </w:r>
      <w:r w:rsidR="006A7317" w:rsidRPr="008014EB">
        <w:t>ую</w:t>
      </w:r>
      <w:r w:rsidR="00EF638B" w:rsidRPr="008014EB">
        <w:t xml:space="preserve"> работ</w:t>
      </w:r>
      <w:r w:rsidR="00185D33" w:rsidRPr="008014EB">
        <w:t>у</w:t>
      </w:r>
      <w:r w:rsidR="00E73A2C" w:rsidRPr="008014EB">
        <w:t xml:space="preserve"> на тему: </w:t>
      </w:r>
      <w:r w:rsidR="00FE6E35">
        <w:t>«</w:t>
      </w:r>
      <w:r w:rsidR="006A7317" w:rsidRPr="008014EB">
        <w:rPr>
          <w:i/>
          <w:sz w:val="16"/>
          <w:szCs w:val="16"/>
        </w:rPr>
        <w:t>___</w:t>
      </w:r>
      <w:r w:rsidR="00E73A2C" w:rsidRPr="008014EB">
        <w:rPr>
          <w:i/>
          <w:sz w:val="16"/>
          <w:szCs w:val="16"/>
        </w:rPr>
        <w:t>___________</w:t>
      </w:r>
      <w:r w:rsidR="006A7317" w:rsidRPr="008014EB">
        <w:rPr>
          <w:i/>
          <w:sz w:val="16"/>
          <w:szCs w:val="16"/>
        </w:rPr>
        <w:t>_______________________________________________________</w:t>
      </w:r>
      <w:r w:rsidR="00FE6E35">
        <w:t>»</w:t>
      </w:r>
    </w:p>
    <w:p w:rsidR="00EF638B" w:rsidRPr="008014EB" w:rsidRDefault="00EF638B" w:rsidP="00EF638B">
      <w:pPr>
        <w:pStyle w:val="a3"/>
        <w:spacing w:line="240" w:lineRule="auto"/>
        <w:jc w:val="both"/>
      </w:pPr>
      <w:r w:rsidRPr="008014EB">
        <w:t>в следующем содержании:</w:t>
      </w:r>
    </w:p>
    <w:p w:rsidR="00EF638B" w:rsidRPr="008014EB" w:rsidRDefault="00EF638B" w:rsidP="00EF638B">
      <w:pPr>
        <w:pStyle w:val="a3"/>
        <w:spacing w:line="240" w:lineRule="auto"/>
        <w:ind w:firstLine="708"/>
        <w:jc w:val="both"/>
      </w:pPr>
      <w:r w:rsidRPr="008014EB">
        <w:t xml:space="preserve">титульный лист </w:t>
      </w:r>
      <w:r w:rsidR="00E73A2C" w:rsidRPr="008014EB">
        <w:t>дипломн</w:t>
      </w:r>
      <w:r w:rsidR="006A7317" w:rsidRPr="008014EB">
        <w:t>ой работы</w:t>
      </w:r>
      <w:r w:rsidRPr="008014EB">
        <w:t>;</w:t>
      </w:r>
    </w:p>
    <w:p w:rsidR="00EF638B" w:rsidRPr="008014EB" w:rsidRDefault="00EF638B" w:rsidP="00EF638B">
      <w:pPr>
        <w:pStyle w:val="a3"/>
        <w:spacing w:line="240" w:lineRule="auto"/>
        <w:ind w:firstLine="708"/>
        <w:jc w:val="both"/>
      </w:pPr>
      <w:r w:rsidRPr="008014EB">
        <w:t xml:space="preserve">содержание (план) </w:t>
      </w:r>
      <w:r w:rsidR="00E73A2C" w:rsidRPr="008014EB">
        <w:t>дипломн</w:t>
      </w:r>
      <w:r w:rsidR="006A7317" w:rsidRPr="008014EB">
        <w:t>ой работы</w:t>
      </w:r>
      <w:r w:rsidRPr="008014EB">
        <w:t>;</w:t>
      </w:r>
    </w:p>
    <w:p w:rsidR="00EF638B" w:rsidRPr="008014EB" w:rsidRDefault="00EF638B" w:rsidP="00EF638B">
      <w:pPr>
        <w:pStyle w:val="a3"/>
        <w:spacing w:line="240" w:lineRule="auto"/>
        <w:ind w:firstLine="708"/>
        <w:jc w:val="both"/>
      </w:pPr>
      <w:r w:rsidRPr="008014EB">
        <w:t>введение (аннотация);</w:t>
      </w:r>
    </w:p>
    <w:p w:rsidR="00EF638B" w:rsidRPr="008014EB" w:rsidRDefault="00EF638B" w:rsidP="00EF638B">
      <w:pPr>
        <w:pStyle w:val="a3"/>
        <w:spacing w:line="240" w:lineRule="auto"/>
        <w:ind w:firstLine="708"/>
        <w:jc w:val="both"/>
      </w:pPr>
      <w:r w:rsidRPr="008014EB">
        <w:t>заключение;</w:t>
      </w:r>
    </w:p>
    <w:p w:rsidR="00EF638B" w:rsidRPr="008014EB" w:rsidRDefault="00EF638B" w:rsidP="00EF638B">
      <w:pPr>
        <w:pStyle w:val="a3"/>
        <w:spacing w:line="240" w:lineRule="auto"/>
        <w:ind w:firstLine="708"/>
        <w:jc w:val="both"/>
      </w:pPr>
      <w:r w:rsidRPr="008014EB">
        <w:t>список использ</w:t>
      </w:r>
      <w:r w:rsidR="00E73A2C" w:rsidRPr="008014EB">
        <w:t>ов</w:t>
      </w:r>
      <w:r w:rsidR="00DF71FD" w:rsidRPr="008014EB">
        <w:t>анн</w:t>
      </w:r>
      <w:r w:rsidRPr="008014EB">
        <w:t>ых источников</w:t>
      </w:r>
      <w:r w:rsidR="00E73A2C" w:rsidRPr="008014EB">
        <w:t xml:space="preserve"> литературы</w:t>
      </w:r>
      <w:r w:rsidRPr="008014EB">
        <w:t>.</w:t>
      </w:r>
    </w:p>
    <w:p w:rsidR="00EF638B" w:rsidRPr="008014EB" w:rsidRDefault="00EF638B" w:rsidP="00EF638B">
      <w:pPr>
        <w:pStyle w:val="a3"/>
        <w:spacing w:line="240" w:lineRule="auto"/>
        <w:ind w:firstLine="708"/>
        <w:jc w:val="both"/>
        <w:rPr>
          <w:i/>
          <w:sz w:val="20"/>
        </w:rPr>
      </w:pPr>
      <w:r w:rsidRPr="008014EB">
        <w:rPr>
          <w:i/>
          <w:sz w:val="20"/>
        </w:rPr>
        <w:t>(отметить нужное)</w:t>
      </w:r>
    </w:p>
    <w:p w:rsidR="00EF638B" w:rsidRPr="008014EB" w:rsidRDefault="00EF638B" w:rsidP="00EF638B">
      <w:pPr>
        <w:pStyle w:val="a3"/>
        <w:spacing w:line="240" w:lineRule="auto"/>
        <w:ind w:firstLine="708"/>
        <w:jc w:val="both"/>
      </w:pPr>
    </w:p>
    <w:p w:rsidR="00EF638B" w:rsidRPr="008014EB" w:rsidRDefault="00EF638B" w:rsidP="00EF638B">
      <w:pPr>
        <w:pStyle w:val="a3"/>
        <w:spacing w:line="240" w:lineRule="auto"/>
        <w:jc w:val="both"/>
      </w:pPr>
      <w:r w:rsidRPr="008014EB">
        <w:t>в сети Интернет в ЭБС ФГБОУ ВО Ставропольский ГАУ расположенном по адресу: http://pps.stgau.ru/</w:t>
      </w:r>
      <w:r w:rsidRPr="008014EB">
        <w:rPr>
          <w:lang w:val="en-US"/>
        </w:rPr>
        <w:t>ebs</w:t>
      </w:r>
      <w:r w:rsidRPr="008014EB">
        <w:t xml:space="preserve">/, таким образом, чтобы любое лицо могло получить доступ к </w:t>
      </w:r>
      <w:r w:rsidR="00E73A2C" w:rsidRPr="008014EB">
        <w:t>дипломн</w:t>
      </w:r>
      <w:r w:rsidR="006A7317" w:rsidRPr="008014EB">
        <w:t>ой работе</w:t>
      </w:r>
      <w:r w:rsidRPr="008014EB">
        <w:t xml:space="preserve"> из любого места и в любое время по собственному выбору, в течение всего срока действия исключительного права на </w:t>
      </w:r>
      <w:r w:rsidR="00E73A2C" w:rsidRPr="008014EB">
        <w:t>дипломн</w:t>
      </w:r>
      <w:r w:rsidR="006A7317" w:rsidRPr="008014EB">
        <w:t>ую работу</w:t>
      </w:r>
      <w:r w:rsidRPr="008014EB">
        <w:t>.</w:t>
      </w:r>
    </w:p>
    <w:p w:rsidR="00EF638B" w:rsidRPr="008014EB" w:rsidRDefault="00EF638B" w:rsidP="00EF638B">
      <w:pPr>
        <w:pStyle w:val="a3"/>
        <w:spacing w:line="240" w:lineRule="auto"/>
        <w:ind w:firstLine="708"/>
        <w:jc w:val="both"/>
      </w:pPr>
      <w:r w:rsidRPr="008014EB">
        <w:t xml:space="preserve">Я подтверждаю, что </w:t>
      </w:r>
      <w:r w:rsidR="00E73A2C" w:rsidRPr="008014EB">
        <w:t>дипломн</w:t>
      </w:r>
      <w:r w:rsidR="006A7317" w:rsidRPr="008014EB">
        <w:t>ая работа</w:t>
      </w:r>
      <w:r w:rsidRPr="008014EB">
        <w:t xml:space="preserve"> написана мною лично, в соответствии с правилами академической этики и не нарушает интеллектуальных прав иных лиц.</w:t>
      </w:r>
    </w:p>
    <w:p w:rsidR="00EF638B" w:rsidRPr="008014EB" w:rsidRDefault="00EF638B" w:rsidP="00EF638B">
      <w:pPr>
        <w:pStyle w:val="a3"/>
        <w:spacing w:line="240" w:lineRule="auto"/>
        <w:ind w:firstLine="708"/>
        <w:jc w:val="both"/>
      </w:pPr>
    </w:p>
    <w:p w:rsidR="00EF638B" w:rsidRPr="008014EB" w:rsidRDefault="00EF638B" w:rsidP="00EF638B">
      <w:pPr>
        <w:pStyle w:val="a3"/>
        <w:spacing w:line="240" w:lineRule="auto"/>
        <w:ind w:firstLine="708"/>
        <w:jc w:val="both"/>
      </w:pPr>
    </w:p>
    <w:p w:rsidR="00EF638B" w:rsidRPr="008014EB" w:rsidRDefault="00EF638B" w:rsidP="00EF638B">
      <w:pPr>
        <w:pStyle w:val="a3"/>
        <w:spacing w:line="240" w:lineRule="auto"/>
        <w:ind w:firstLine="708"/>
        <w:jc w:val="both"/>
      </w:pPr>
    </w:p>
    <w:p w:rsidR="00EF638B" w:rsidRPr="008014EB" w:rsidRDefault="00185D33" w:rsidP="00185D33">
      <w:pPr>
        <w:pStyle w:val="a3"/>
        <w:spacing w:line="240" w:lineRule="auto"/>
        <w:jc w:val="both"/>
      </w:pPr>
      <w:r w:rsidRPr="008014EB">
        <w:t>___________________</w:t>
      </w:r>
      <w:r w:rsidR="00F0755C" w:rsidRPr="008014EB">
        <w:t xml:space="preserve"> </w:t>
      </w:r>
      <w:r w:rsidR="00EF638B" w:rsidRPr="008014EB">
        <w:t>_____________________</w:t>
      </w:r>
    </w:p>
    <w:p w:rsidR="00EF638B" w:rsidRPr="008014EB" w:rsidRDefault="00EF638B" w:rsidP="00E73A2C">
      <w:pPr>
        <w:pStyle w:val="a3"/>
        <w:spacing w:line="240" w:lineRule="auto"/>
        <w:ind w:firstLine="708"/>
        <w:rPr>
          <w:i/>
          <w:sz w:val="16"/>
          <w:szCs w:val="16"/>
        </w:rPr>
      </w:pPr>
      <w:r w:rsidRPr="008014EB">
        <w:rPr>
          <w:i/>
          <w:sz w:val="16"/>
          <w:szCs w:val="16"/>
        </w:rPr>
        <w:t>Дата</w:t>
      </w:r>
      <w:r w:rsidR="00E73A2C" w:rsidRPr="008014EB">
        <w:rPr>
          <w:i/>
          <w:sz w:val="16"/>
          <w:szCs w:val="16"/>
        </w:rPr>
        <w:t xml:space="preserve"> </w:t>
      </w:r>
      <w:r w:rsidR="00F0755C" w:rsidRPr="008014EB">
        <w:rPr>
          <w:i/>
          <w:sz w:val="16"/>
          <w:szCs w:val="16"/>
        </w:rPr>
        <w:t xml:space="preserve"> </w:t>
      </w:r>
      <w:r w:rsidR="00E73A2C" w:rsidRPr="008014EB">
        <w:rPr>
          <w:i/>
          <w:sz w:val="16"/>
          <w:szCs w:val="16"/>
        </w:rPr>
        <w:t xml:space="preserve">                                                                        </w:t>
      </w:r>
      <w:r w:rsidRPr="008014EB">
        <w:rPr>
          <w:i/>
          <w:sz w:val="16"/>
          <w:szCs w:val="16"/>
        </w:rPr>
        <w:t>Подпись</w:t>
      </w:r>
    </w:p>
    <w:p w:rsidR="00646CC3" w:rsidRPr="008014EB" w:rsidRDefault="00646CC3" w:rsidP="00395C46">
      <w:pPr>
        <w:pStyle w:val="af6"/>
        <w:jc w:val="right"/>
        <w:rPr>
          <w:sz w:val="28"/>
          <w:szCs w:val="28"/>
        </w:rPr>
      </w:pPr>
    </w:p>
    <w:p w:rsidR="00E94CBF" w:rsidRPr="008014EB" w:rsidRDefault="00E94CBF" w:rsidP="002D0273">
      <w:pPr>
        <w:jc w:val="right"/>
        <w:rPr>
          <w:b/>
          <w:sz w:val="28"/>
          <w:szCs w:val="28"/>
          <w:highlight w:val="yellow"/>
        </w:rPr>
      </w:pPr>
    </w:p>
    <w:p w:rsidR="00E73A2C" w:rsidRPr="00245E8A" w:rsidRDefault="00A43F31" w:rsidP="00E73A2C">
      <w:pPr>
        <w:jc w:val="right"/>
        <w:rPr>
          <w:b/>
          <w:sz w:val="28"/>
          <w:szCs w:val="28"/>
        </w:rPr>
      </w:pPr>
      <w:r w:rsidRPr="008014EB">
        <w:rPr>
          <w:b/>
          <w:sz w:val="28"/>
          <w:szCs w:val="28"/>
          <w:highlight w:val="yellow"/>
        </w:rPr>
        <w:br w:type="page"/>
      </w:r>
    </w:p>
    <w:p w:rsidR="002D0273" w:rsidRPr="00245E8A" w:rsidRDefault="002D0273" w:rsidP="00077FD9">
      <w:pPr>
        <w:jc w:val="right"/>
        <w:rPr>
          <w:b/>
          <w:sz w:val="28"/>
          <w:szCs w:val="28"/>
        </w:rPr>
      </w:pPr>
      <w:r w:rsidRPr="00245E8A">
        <w:rPr>
          <w:b/>
          <w:sz w:val="28"/>
          <w:szCs w:val="28"/>
        </w:rPr>
        <w:lastRenderedPageBreak/>
        <w:t xml:space="preserve">Приложение </w:t>
      </w:r>
      <w:r w:rsidR="00322C6C" w:rsidRPr="00245E8A">
        <w:rPr>
          <w:b/>
          <w:sz w:val="28"/>
          <w:szCs w:val="28"/>
        </w:rPr>
        <w:t>1</w:t>
      </w:r>
      <w:r w:rsidR="00E73A2C" w:rsidRPr="00245E8A">
        <w:rPr>
          <w:b/>
          <w:sz w:val="28"/>
          <w:szCs w:val="28"/>
        </w:rPr>
        <w:t>0</w:t>
      </w:r>
    </w:p>
    <w:p w:rsidR="002D0273" w:rsidRPr="00245E8A" w:rsidRDefault="002D0273" w:rsidP="00077FD9">
      <w:pPr>
        <w:jc w:val="center"/>
        <w:rPr>
          <w:b/>
          <w:sz w:val="24"/>
          <w:szCs w:val="24"/>
        </w:rPr>
      </w:pPr>
    </w:p>
    <w:p w:rsidR="002314B4" w:rsidRPr="00245E8A" w:rsidRDefault="002314B4" w:rsidP="00077FD9">
      <w:pPr>
        <w:jc w:val="center"/>
        <w:rPr>
          <w:b/>
          <w:sz w:val="24"/>
          <w:szCs w:val="24"/>
        </w:rPr>
      </w:pPr>
      <w:r w:rsidRPr="00245E8A">
        <w:rPr>
          <w:b/>
          <w:sz w:val="24"/>
          <w:szCs w:val="24"/>
        </w:rPr>
        <w:t>Образцы описания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документов</w:t>
      </w:r>
      <w:r w:rsidR="00605B36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по ГОСТу 7.1-2003</w:t>
      </w:r>
    </w:p>
    <w:p w:rsidR="002314B4" w:rsidRPr="00245E8A" w:rsidRDefault="002314B4" w:rsidP="00605B36">
      <w:pPr>
        <w:jc w:val="center"/>
        <w:rPr>
          <w:b/>
          <w:sz w:val="24"/>
          <w:szCs w:val="24"/>
        </w:rPr>
      </w:pPr>
      <w:r w:rsidRPr="00245E8A">
        <w:rPr>
          <w:b/>
          <w:sz w:val="24"/>
          <w:szCs w:val="24"/>
        </w:rPr>
        <w:t>Библиографическая запись. Библиографическое описание. Общие требования и правила составления</w:t>
      </w:r>
    </w:p>
    <w:p w:rsidR="002D0273" w:rsidRPr="00245E8A" w:rsidRDefault="002D0273" w:rsidP="00605B36">
      <w:pPr>
        <w:rPr>
          <w:sz w:val="24"/>
          <w:szCs w:val="24"/>
        </w:rPr>
      </w:pPr>
    </w:p>
    <w:p w:rsidR="002314B4" w:rsidRPr="00245E8A" w:rsidRDefault="002314B4" w:rsidP="00605B36">
      <w:pPr>
        <w:jc w:val="center"/>
        <w:rPr>
          <w:b/>
          <w:sz w:val="24"/>
          <w:szCs w:val="24"/>
        </w:rPr>
      </w:pPr>
      <w:r w:rsidRPr="00245E8A">
        <w:rPr>
          <w:b/>
          <w:sz w:val="24"/>
          <w:szCs w:val="24"/>
        </w:rPr>
        <w:t>ОФИЦИАЛЬНЫЕ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МАТЕРИАЛЫ</w:t>
      </w:r>
    </w:p>
    <w:p w:rsidR="002314B4" w:rsidRPr="00245E8A" w:rsidRDefault="002314B4" w:rsidP="00605B36">
      <w:pPr>
        <w:rPr>
          <w:b/>
          <w:sz w:val="24"/>
          <w:szCs w:val="24"/>
        </w:rPr>
      </w:pPr>
    </w:p>
    <w:p w:rsidR="00D67EAA" w:rsidRPr="00245E8A" w:rsidRDefault="00D67EAA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Российская Федерация. </w:t>
      </w:r>
      <w:r w:rsidRPr="00245E8A">
        <w:rPr>
          <w:bCs/>
          <w:sz w:val="24"/>
          <w:szCs w:val="24"/>
        </w:rPr>
        <w:t>Конституция Российской Федерации</w:t>
      </w:r>
      <w:r w:rsidRPr="00245E8A">
        <w:rPr>
          <w:sz w:val="24"/>
          <w:szCs w:val="24"/>
        </w:rPr>
        <w:t xml:space="preserve"> : принята всенародным голосованием 12 декабря 1993г. - Новосибирск : Сиб. унив. изд-во, 2006. - 48 с.</w:t>
      </w:r>
    </w:p>
    <w:p w:rsidR="005F40F2" w:rsidRPr="00245E8A" w:rsidRDefault="00D67EAA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Российская Федерация. Законы. </w:t>
      </w:r>
      <w:r w:rsidRPr="00245E8A">
        <w:rPr>
          <w:bCs/>
          <w:sz w:val="24"/>
          <w:szCs w:val="24"/>
        </w:rPr>
        <w:t xml:space="preserve">Кодекс Российской Федерации об административных </w:t>
      </w:r>
      <w:r w:rsidRPr="00245E8A">
        <w:rPr>
          <w:sz w:val="24"/>
          <w:szCs w:val="24"/>
        </w:rPr>
        <w:t>правонарушениях : (по состоянию на 10 окт. 2012 г. с учетом изм., внесенных Фед. законами от 28 июля 2012 г. № 133-ФЗ, 140-ФЗ, 141-ФЗ). - М. : Проспект : Кнорус, 2012. - 448 с.</w:t>
      </w:r>
    </w:p>
    <w:p w:rsidR="005F40F2" w:rsidRPr="00245E8A" w:rsidRDefault="005F40F2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Российская Федерация. Законы. Бюджетный кодекс Российской Федерации  от 31.07.1998 N 145-ФЗ (ред. от 27.12.2019)</w:t>
      </w:r>
    </w:p>
    <w:p w:rsidR="00D67EAA" w:rsidRPr="00245E8A" w:rsidRDefault="00D67EAA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Российская Федерация. Законы. Гражданский кодекс Российской Федерации. Ч. III : федер. закон от 26 ноября </w:t>
      </w:r>
      <w:smartTag w:uri="urn:schemas-microsoft-com:office:smarttags" w:element="metricconverter">
        <w:smartTagPr>
          <w:attr w:name="ProductID" w:val="2001 г"/>
        </w:smartTagPr>
        <w:r w:rsidRPr="00245E8A">
          <w:rPr>
            <w:sz w:val="24"/>
            <w:szCs w:val="24"/>
          </w:rPr>
          <w:t>2001 г</w:t>
        </w:r>
      </w:smartTag>
      <w:r w:rsidRPr="00245E8A">
        <w:rPr>
          <w:sz w:val="24"/>
          <w:szCs w:val="24"/>
        </w:rPr>
        <w:t>. №146-ФЗ // Собр. зак-ва РФ. – 2001. – № 34. – Ст. 1759.</w:t>
      </w:r>
    </w:p>
    <w:p w:rsidR="00D67EAA" w:rsidRPr="00245E8A" w:rsidRDefault="00D67EAA" w:rsidP="00CD1BF6">
      <w:pPr>
        <w:pStyle w:val="af3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Times New Roman" w:hAnsi="Times New Roman"/>
          <w:b w:val="0"/>
          <w:color w:val="auto"/>
          <w:sz w:val="24"/>
          <w:szCs w:val="24"/>
        </w:rPr>
      </w:pPr>
      <w:r w:rsidRPr="00245E8A">
        <w:rPr>
          <w:rFonts w:ascii="Times New Roman" w:hAnsi="Times New Roman"/>
          <w:b w:val="0"/>
          <w:bCs w:val="0"/>
          <w:color w:val="auto"/>
          <w:sz w:val="24"/>
          <w:szCs w:val="24"/>
        </w:rPr>
        <w:t>Российская</w:t>
      </w:r>
      <w:r w:rsidRPr="00245E8A">
        <w:rPr>
          <w:rFonts w:ascii="Times New Roman" w:hAnsi="Times New Roman"/>
          <w:b w:val="0"/>
          <w:color w:val="auto"/>
          <w:sz w:val="24"/>
          <w:szCs w:val="24"/>
        </w:rPr>
        <w:t xml:space="preserve"> Федерация. Законы. </w:t>
      </w:r>
      <w:r w:rsidR="00FE6E35">
        <w:rPr>
          <w:rFonts w:ascii="Times New Roman" w:hAnsi="Times New Roman"/>
          <w:b w:val="0"/>
          <w:color w:val="auto"/>
          <w:sz w:val="24"/>
          <w:szCs w:val="24"/>
        </w:rPr>
        <w:t>«</w:t>
      </w:r>
      <w:r w:rsidRPr="00245E8A">
        <w:rPr>
          <w:rFonts w:ascii="Times New Roman" w:hAnsi="Times New Roman"/>
          <w:b w:val="0"/>
          <w:color w:val="auto"/>
          <w:sz w:val="24"/>
          <w:szCs w:val="24"/>
        </w:rPr>
        <w:t>Налоговый кодекс Российской Федерации (часть первая)</w:t>
      </w:r>
      <w:r w:rsidR="00FE6E35">
        <w:rPr>
          <w:rFonts w:ascii="Times New Roman" w:hAnsi="Times New Roman"/>
          <w:b w:val="0"/>
          <w:color w:val="auto"/>
          <w:sz w:val="24"/>
          <w:szCs w:val="24"/>
        </w:rPr>
        <w:t>»</w:t>
      </w:r>
      <w:r w:rsidRPr="00245E8A">
        <w:rPr>
          <w:rFonts w:ascii="Times New Roman" w:hAnsi="Times New Roman"/>
          <w:b w:val="0"/>
          <w:color w:val="auto"/>
          <w:sz w:val="24"/>
          <w:szCs w:val="24"/>
        </w:rPr>
        <w:t xml:space="preserve"> от 31.07.1998 № 146-ФЗ (ред. от 04.11.2014). – Доступ из справ.-правовой системы </w:t>
      </w:r>
      <w:r w:rsidR="00FE6E35">
        <w:rPr>
          <w:rFonts w:ascii="Times New Roman" w:hAnsi="Times New Roman"/>
          <w:b w:val="0"/>
          <w:color w:val="auto"/>
          <w:sz w:val="24"/>
          <w:szCs w:val="24"/>
        </w:rPr>
        <w:t>«</w:t>
      </w:r>
      <w:r w:rsidRPr="00245E8A">
        <w:rPr>
          <w:rFonts w:ascii="Times New Roman" w:hAnsi="Times New Roman"/>
          <w:b w:val="0"/>
          <w:color w:val="auto"/>
          <w:sz w:val="24"/>
          <w:szCs w:val="24"/>
        </w:rPr>
        <w:t>Консультант Плюс</w:t>
      </w:r>
      <w:r w:rsidR="00FE6E35">
        <w:rPr>
          <w:rFonts w:ascii="Times New Roman" w:hAnsi="Times New Roman"/>
          <w:b w:val="0"/>
          <w:color w:val="auto"/>
          <w:sz w:val="24"/>
          <w:szCs w:val="24"/>
        </w:rPr>
        <w:t>»</w:t>
      </w:r>
      <w:r w:rsidRPr="00245E8A">
        <w:rPr>
          <w:rFonts w:ascii="Times New Roman" w:hAnsi="Times New Roman"/>
          <w:b w:val="0"/>
          <w:color w:val="auto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Законы.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Налоговый кодекс Российской Федерации (часть вторая)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от 05.08.2000 № 117-ФЗ (ред. от 24.11.2014) </w:t>
      </w:r>
      <w:r w:rsidRPr="00245E8A">
        <w:rPr>
          <w:rFonts w:ascii="Times New Roman" w:hAnsi="Times New Roman"/>
          <w:b/>
          <w:sz w:val="24"/>
          <w:szCs w:val="24"/>
        </w:rPr>
        <w:t>. –</w:t>
      </w:r>
      <w:r w:rsidRPr="00245E8A">
        <w:rPr>
          <w:rFonts w:ascii="Times New Roman" w:hAnsi="Times New Roman"/>
          <w:sz w:val="24"/>
          <w:szCs w:val="24"/>
        </w:rPr>
        <w:t xml:space="preserve">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Законы. Федеральный закон от 06.12.2011 № 402-ФЗ (ред. от 04.11.2014)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О бухгалтерском учете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>.</w:t>
      </w:r>
      <w:r w:rsidRPr="00245E8A">
        <w:rPr>
          <w:rFonts w:ascii="Times New Roman" w:hAnsi="Times New Roman"/>
          <w:b/>
          <w:sz w:val="24"/>
          <w:szCs w:val="24"/>
        </w:rPr>
        <w:t xml:space="preserve"> –</w:t>
      </w:r>
      <w:r w:rsidRPr="00245E8A">
        <w:rPr>
          <w:rFonts w:ascii="Times New Roman" w:hAnsi="Times New Roman"/>
          <w:sz w:val="24"/>
          <w:szCs w:val="24"/>
        </w:rPr>
        <w:t xml:space="preserve">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5B7348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Законы. Федеральный закон от 27.07.2010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208-ФЗ (ред. от 04.11.2014)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О консолидированной финансовой отчетности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b/>
          <w:sz w:val="24"/>
          <w:szCs w:val="24"/>
        </w:rPr>
        <w:t>. –</w:t>
      </w:r>
      <w:r w:rsidRPr="00245E8A">
        <w:rPr>
          <w:rFonts w:ascii="Times New Roman" w:hAnsi="Times New Roman"/>
          <w:sz w:val="24"/>
          <w:szCs w:val="24"/>
        </w:rPr>
        <w:t xml:space="preserve">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5B7348" w:rsidRPr="00245E8A" w:rsidRDefault="005B7348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Законы. Федеральный закон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от 05.04.2013 N 44-ФЗ</w:t>
      </w:r>
      <w:r w:rsidRPr="00245E8A">
        <w:rPr>
          <w:rStyle w:val="apple-converted-space"/>
          <w:rFonts w:ascii="Times New Roman" w:hAnsi="Times New Roman"/>
          <w:sz w:val="24"/>
          <w:szCs w:val="24"/>
        </w:rPr>
        <w:t> </w:t>
      </w:r>
      <w:r w:rsidR="002F7DCF" w:rsidRPr="00245E8A">
        <w:rPr>
          <w:rFonts w:ascii="Times New Roman" w:hAnsi="Times New Roman"/>
          <w:sz w:val="24"/>
          <w:szCs w:val="24"/>
        </w:rPr>
        <w:t>(ред. 0т 27.12.2019)</w:t>
      </w:r>
      <w:r w:rsidR="002F7DCF" w:rsidRPr="00245E8A">
        <w:rPr>
          <w:rFonts w:ascii="Times New Roman" w:hAnsi="Times New Roman"/>
          <w:b/>
          <w:sz w:val="24"/>
          <w:szCs w:val="24"/>
        </w:rPr>
        <w:t xml:space="preserve"> –</w:t>
      </w:r>
      <w:r w:rsidR="002F7DCF" w:rsidRPr="00245E8A">
        <w:rPr>
          <w:rFonts w:ascii="Times New Roman" w:hAnsi="Times New Roman"/>
          <w:sz w:val="24"/>
          <w:szCs w:val="24"/>
        </w:rPr>
        <w:t xml:space="preserve">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="002F7DCF"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="002F7DCF" w:rsidRPr="00245E8A">
        <w:rPr>
          <w:rFonts w:ascii="Times New Roman" w:hAnsi="Times New Roman"/>
          <w:sz w:val="24"/>
          <w:szCs w:val="24"/>
        </w:rPr>
        <w:t xml:space="preserve"> (дата обращения: 23.03.2020).</w:t>
      </w:r>
    </w:p>
    <w:p w:rsidR="00D67EAA" w:rsidRPr="00245E8A" w:rsidRDefault="00D67EAA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Российская Федерация. Президент (2000 –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; В. В. Путин). О приеме в гражданство Российской Федерации</w:t>
      </w:r>
      <w:r w:rsidRPr="00245E8A">
        <w:rPr>
          <w:b/>
          <w:sz w:val="24"/>
          <w:szCs w:val="24"/>
        </w:rPr>
        <w:t xml:space="preserve"> : </w:t>
      </w:r>
      <w:r w:rsidRPr="00245E8A">
        <w:rPr>
          <w:sz w:val="24"/>
          <w:szCs w:val="24"/>
        </w:rPr>
        <w:t xml:space="preserve">указ Президента Рос. Федерации от 14 сент. </w:t>
      </w:r>
      <w:smartTag w:uri="urn:schemas-microsoft-com:office:smarttags" w:element="metricconverter">
        <w:smartTagPr>
          <w:attr w:name="ProductID" w:val="2001 г"/>
        </w:smartTagPr>
        <w:r w:rsidRPr="00245E8A">
          <w:rPr>
            <w:sz w:val="24"/>
            <w:szCs w:val="24"/>
          </w:rPr>
          <w:t>2001 г</w:t>
        </w:r>
      </w:smartTag>
      <w:r w:rsidRPr="00245E8A">
        <w:rPr>
          <w:sz w:val="24"/>
          <w:szCs w:val="24"/>
        </w:rPr>
        <w:t>. № 1137 // Собр. зак-ва РФ. – 2001. – № 38. – Ст. 3736.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России от 06.10.2008 № 106н (ред. от 18.12.2012)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Об утверждении положений по бухгалтерскому учету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вместе с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Положением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Учетная политика организации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1/2008)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,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Положением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Изменения оценочных значений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21/2008)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).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>Российская Федерация. Министерство финансов. Приказ Минфина России от 24.10.2008 № 116н</w:t>
      </w:r>
      <w:r w:rsidR="00F0755C" w:rsidRPr="00245E8A">
        <w:rPr>
          <w:rFonts w:ascii="Times New Roman" w:hAnsi="Times New Roman"/>
          <w:sz w:val="24"/>
          <w:szCs w:val="24"/>
        </w:rPr>
        <w:t xml:space="preserve"> </w:t>
      </w:r>
      <w:r w:rsidRPr="00245E8A">
        <w:rPr>
          <w:rFonts w:ascii="Times New Roman" w:hAnsi="Times New Roman"/>
          <w:sz w:val="24"/>
          <w:szCs w:val="24"/>
        </w:rPr>
        <w:t xml:space="preserve">(ред. от 27.04.2012)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 договоров строительного подряда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2/2008)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27.11.2006 № 154н (ред. от 24.12.2010)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 активов и обязательств, стоимость которых выражена в иностранной валюте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</w:t>
      </w:r>
      <w:r w:rsidRPr="00245E8A">
        <w:rPr>
          <w:rFonts w:ascii="Times New Roman" w:hAnsi="Times New Roman"/>
          <w:sz w:val="24"/>
          <w:szCs w:val="24"/>
        </w:rPr>
        <w:lastRenderedPageBreak/>
        <w:t>(ПБУ 3/2006)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06.07.1999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 43н (ред. от 08.11.2010)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Бухгалтерская отчетность организации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4/99)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09.06.2001 № 44н (ред. от 25.10.2010)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 материально-производственных запасов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ПБУ 5/01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b/>
          <w:sz w:val="24"/>
          <w:szCs w:val="24"/>
        </w:rPr>
        <w:t>. –</w:t>
      </w:r>
      <w:r w:rsidRPr="00245E8A">
        <w:rPr>
          <w:rFonts w:ascii="Times New Roman" w:hAnsi="Times New Roman"/>
          <w:sz w:val="24"/>
          <w:szCs w:val="24"/>
        </w:rPr>
        <w:t xml:space="preserve">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30.03.2001 № 26н (ред. от 24.12.2010)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 основных средств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ПБУ 6/01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25.11.1998 № 56н (ред. от 20.12.2007)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События после отчетной даты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7/98)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России от 13.12.2010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167н (ред. от 27.04.2012)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Оценочные обязательства, условные обязательства и условные активы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8/2010)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России от 06.05.1999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32н (ред. от 27.04.2012)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Доходы организации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ПБУ 9/99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России от 06.05.1999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33н (ред. от 27.04.2012)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Расходы организации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ПБУ 10/99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29.04.2008 </w:t>
      </w:r>
      <w:r w:rsidR="003B5819" w:rsidRPr="00245E8A">
        <w:rPr>
          <w:rFonts w:ascii="Times New Roman" w:hAnsi="Times New Roman"/>
          <w:sz w:val="24"/>
          <w:szCs w:val="24"/>
        </w:rPr>
        <w:t xml:space="preserve">№ </w:t>
      </w:r>
      <w:r w:rsidRPr="00245E8A">
        <w:rPr>
          <w:rFonts w:ascii="Times New Roman" w:hAnsi="Times New Roman"/>
          <w:sz w:val="24"/>
          <w:szCs w:val="24"/>
        </w:rPr>
        <w:t xml:space="preserve">48н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Информация о связанных сторонах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11/2008)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08.11.2010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143н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Информация по сегментам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12/2010)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16.10.2000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92н (ред. от 18.09.2006)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 государственной помощи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ПБУ 13/2000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27.12.2007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153н (ред. от 24.12.2010)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 нематериальных активов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14/2007)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России от 06.10.2008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107н (ред. от 27.04.2012)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 расходов по займам и кредитам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15/2008)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lastRenderedPageBreak/>
        <w:t xml:space="preserve">Российская Федерация. Министерство финансов. Приказ Минфина РФ от 02.07.2002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66н (ред. от 08.11.2010)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Информация по прекращаемой деятельности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ПБУ 16/02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19.11.2002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115н (ред. от 18.09.2006)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 расходов на научно-исследовательские, опытно-конструкторские и технологические работы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ПБУ 17/02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>.</w:t>
      </w:r>
      <w:r w:rsidRPr="00245E8A">
        <w:rPr>
          <w:rFonts w:ascii="Times New Roman" w:hAnsi="Times New Roman"/>
          <w:b/>
          <w:sz w:val="24"/>
          <w:szCs w:val="24"/>
        </w:rPr>
        <w:t xml:space="preserve"> –</w:t>
      </w:r>
      <w:r w:rsidRPr="00245E8A">
        <w:rPr>
          <w:rFonts w:ascii="Times New Roman" w:hAnsi="Times New Roman"/>
          <w:sz w:val="24"/>
          <w:szCs w:val="24"/>
        </w:rPr>
        <w:t xml:space="preserve">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19.11.2002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114н (ред. от 24.12.2010)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 расчетов по налогу на прибыль организаций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ПБУ 18/02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России от 10.12.2002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126н (ред. от 27.04.2012)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 финансовых вложений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ПБУ 19/02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24.11.2003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105н (ред. от 18.09.2006)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Информация об участии в совместной деятельности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ПБУ 20/03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России от 28.06.2010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63н (ред. от 27.04.2012)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Исправление ошибок в бухгалтерском учете и отчетности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22/2010)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02.02.2011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11н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Отчет о движении денежных средств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23/2011)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D67EAA" w:rsidRPr="00245E8A" w:rsidRDefault="00D67EAA" w:rsidP="00CD1BF6">
      <w:pPr>
        <w:pStyle w:val="af8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45E8A">
        <w:rPr>
          <w:rFonts w:ascii="Times New Roman" w:hAnsi="Times New Roman"/>
          <w:sz w:val="24"/>
          <w:szCs w:val="24"/>
        </w:rPr>
        <w:t xml:space="preserve">Российская Федерация. Министерство финансов. Приказ Минфина РФ от 06.10.2011 </w:t>
      </w:r>
      <w:r w:rsidR="003B5819" w:rsidRPr="00245E8A">
        <w:rPr>
          <w:rFonts w:ascii="Times New Roman" w:hAnsi="Times New Roman"/>
          <w:sz w:val="24"/>
          <w:szCs w:val="24"/>
        </w:rPr>
        <w:t>№</w:t>
      </w:r>
      <w:r w:rsidRPr="00245E8A">
        <w:rPr>
          <w:rFonts w:ascii="Times New Roman" w:hAnsi="Times New Roman"/>
          <w:sz w:val="24"/>
          <w:szCs w:val="24"/>
        </w:rPr>
        <w:t xml:space="preserve"> 125н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 xml:space="preserve">Об утверждении Положения по бухгалтерскому учету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Учет затрат на освоение природных ресурсов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(ПБУ 24/2011)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. – Доступ из справ.-правовой системы </w:t>
      </w:r>
      <w:r w:rsidR="00FE6E35">
        <w:rPr>
          <w:rFonts w:ascii="Times New Roman" w:hAnsi="Times New Roman"/>
          <w:sz w:val="24"/>
          <w:szCs w:val="24"/>
        </w:rPr>
        <w:t>«</w:t>
      </w:r>
      <w:r w:rsidRPr="00245E8A">
        <w:rPr>
          <w:rFonts w:ascii="Times New Roman" w:hAnsi="Times New Roman"/>
          <w:sz w:val="24"/>
          <w:szCs w:val="24"/>
        </w:rPr>
        <w:t>Консультант Плюс</w:t>
      </w:r>
      <w:r w:rsidR="00FE6E35">
        <w:rPr>
          <w:rFonts w:ascii="Times New Roman" w:hAnsi="Times New Roman"/>
          <w:sz w:val="24"/>
          <w:szCs w:val="24"/>
        </w:rPr>
        <w:t>»</w:t>
      </w:r>
      <w:r w:rsidRPr="00245E8A">
        <w:rPr>
          <w:rFonts w:ascii="Times New Roman" w:hAnsi="Times New Roman"/>
          <w:sz w:val="24"/>
          <w:szCs w:val="24"/>
        </w:rPr>
        <w:t xml:space="preserve"> (дата обращения: 20.02.2015).</w:t>
      </w:r>
    </w:p>
    <w:p w:rsidR="002314B4" w:rsidRPr="00245E8A" w:rsidRDefault="002314B4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Российская Федерация. Правительство. О совершенствовании лизинговой деятельности в агропромышленном комплексе : постановление Правительства Рос. Федерации от 22 мая </w:t>
      </w:r>
      <w:smartTag w:uri="urn:schemas-microsoft-com:office:smarttags" w:element="metricconverter">
        <w:smartTagPr>
          <w:attr w:name="ProductID" w:val="2001 г"/>
        </w:smartTagPr>
        <w:r w:rsidRPr="00245E8A">
          <w:rPr>
            <w:sz w:val="24"/>
            <w:szCs w:val="24"/>
          </w:rPr>
          <w:t>2001 г</w:t>
        </w:r>
      </w:smartTag>
      <w:r w:rsidRPr="00245E8A">
        <w:rPr>
          <w:sz w:val="24"/>
          <w:szCs w:val="24"/>
        </w:rPr>
        <w:t>. № 404 // Собр. зак-ва РФ. – 2001. – № 22. – Ст. 2248.</w:t>
      </w:r>
    </w:p>
    <w:p w:rsidR="002314B4" w:rsidRPr="00245E8A" w:rsidRDefault="002314B4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Ставропольский край. Законы. О потребительской корзине в Ставропольском крае : закон Ставроп. края от 14 июня </w:t>
      </w:r>
      <w:smartTag w:uri="urn:schemas-microsoft-com:office:smarttags" w:element="metricconverter">
        <w:smartTagPr>
          <w:attr w:name="ProductID" w:val="2001 г"/>
        </w:smartTagPr>
        <w:r w:rsidRPr="00245E8A">
          <w:rPr>
            <w:sz w:val="24"/>
            <w:szCs w:val="24"/>
          </w:rPr>
          <w:t>2001 г</w:t>
        </w:r>
      </w:smartTag>
      <w:r w:rsidRPr="00245E8A">
        <w:rPr>
          <w:sz w:val="24"/>
          <w:szCs w:val="24"/>
        </w:rPr>
        <w:t>. № 34-КЗ // Ставроп. правда. – 2001. – 22 июня. – С. 4.</w:t>
      </w:r>
    </w:p>
    <w:p w:rsidR="002314B4" w:rsidRPr="00245E8A" w:rsidRDefault="002314B4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Ставропольский край. Губер</w:t>
      </w:r>
      <w:r w:rsidR="00605B36" w:rsidRPr="00245E8A">
        <w:rPr>
          <w:sz w:val="24"/>
          <w:szCs w:val="24"/>
        </w:rPr>
        <w:t>натор (</w:t>
      </w:r>
      <w:r w:rsidR="007D40F5" w:rsidRPr="00245E8A">
        <w:rPr>
          <w:sz w:val="24"/>
          <w:szCs w:val="24"/>
        </w:rPr>
        <w:t>2014</w:t>
      </w:r>
      <w:r w:rsidR="00605B36" w:rsidRPr="00245E8A">
        <w:rPr>
          <w:sz w:val="24"/>
          <w:szCs w:val="24"/>
        </w:rPr>
        <w:t xml:space="preserve"> –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 xml:space="preserve">; </w:t>
      </w:r>
      <w:r w:rsidR="00605B36" w:rsidRPr="00245E8A">
        <w:rPr>
          <w:sz w:val="24"/>
          <w:szCs w:val="24"/>
        </w:rPr>
        <w:t>В. В</w:t>
      </w:r>
      <w:r w:rsidRPr="00245E8A">
        <w:rPr>
          <w:sz w:val="24"/>
          <w:szCs w:val="24"/>
        </w:rPr>
        <w:t xml:space="preserve">. </w:t>
      </w:r>
      <w:r w:rsidR="00605B36" w:rsidRPr="00245E8A">
        <w:rPr>
          <w:sz w:val="24"/>
          <w:szCs w:val="24"/>
        </w:rPr>
        <w:t>Владимиров</w:t>
      </w:r>
      <w:r w:rsidRPr="00245E8A">
        <w:rPr>
          <w:sz w:val="24"/>
          <w:szCs w:val="24"/>
        </w:rPr>
        <w:t>).</w:t>
      </w:r>
    </w:p>
    <w:p w:rsidR="002314B4" w:rsidRPr="00245E8A" w:rsidRDefault="002314B4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О внесении изменений в постановление Губернатора Ставропольского края от 30 марта </w:t>
      </w:r>
      <w:smartTag w:uri="urn:schemas-microsoft-com:office:smarttags" w:element="metricconverter">
        <w:smartTagPr>
          <w:attr w:name="ProductID" w:val="2001 г"/>
        </w:smartTagPr>
        <w:r w:rsidRPr="00245E8A">
          <w:rPr>
            <w:sz w:val="24"/>
            <w:szCs w:val="24"/>
          </w:rPr>
          <w:t>2001 г</w:t>
        </w:r>
      </w:smartTag>
      <w:r w:rsidR="00256C78" w:rsidRPr="00245E8A">
        <w:rPr>
          <w:sz w:val="24"/>
          <w:szCs w:val="24"/>
        </w:rPr>
        <w:t xml:space="preserve">. № 149 </w:t>
      </w:r>
      <w:r w:rsidR="00FE6E35">
        <w:rPr>
          <w:sz w:val="24"/>
          <w:szCs w:val="24"/>
        </w:rPr>
        <w:t>«</w:t>
      </w:r>
      <w:r w:rsidRPr="00245E8A">
        <w:rPr>
          <w:sz w:val="24"/>
          <w:szCs w:val="24"/>
        </w:rPr>
        <w:t xml:space="preserve">О составе Правительства Ставропольского края </w:t>
      </w:r>
      <w:r w:rsidR="00FE6E35">
        <w:rPr>
          <w:sz w:val="24"/>
          <w:szCs w:val="24"/>
        </w:rPr>
        <w:t>«</w:t>
      </w:r>
      <w:r w:rsidRPr="00245E8A">
        <w:rPr>
          <w:sz w:val="24"/>
          <w:szCs w:val="24"/>
        </w:rPr>
        <w:t xml:space="preserve"> : постановление Губернатора Ставроп. края от 27 июля </w:t>
      </w:r>
      <w:smartTag w:uri="urn:schemas-microsoft-com:office:smarttags" w:element="metricconverter">
        <w:smartTagPr>
          <w:attr w:name="ProductID" w:val="2001 г"/>
        </w:smartTagPr>
        <w:r w:rsidRPr="00245E8A">
          <w:rPr>
            <w:sz w:val="24"/>
            <w:szCs w:val="24"/>
          </w:rPr>
          <w:t>2001 г</w:t>
        </w:r>
      </w:smartTag>
      <w:r w:rsidRPr="00245E8A">
        <w:rPr>
          <w:sz w:val="24"/>
          <w:szCs w:val="24"/>
        </w:rPr>
        <w:t>. № 442 // Сб. законов и др. правовых актов Ставроп. края. – 2001. –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№ 8. – С. 79–82.</w:t>
      </w:r>
    </w:p>
    <w:p w:rsidR="002314B4" w:rsidRPr="00245E8A" w:rsidRDefault="002314B4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Ставропольский край. Правительство. О реструктуризации задолженности юридических лиц по обязательным платежам в бюджет Ставропольского края : постановление Правительства Ст</w:t>
      </w:r>
      <w:r w:rsidR="00605B36" w:rsidRPr="00245E8A">
        <w:rPr>
          <w:sz w:val="24"/>
          <w:szCs w:val="24"/>
        </w:rPr>
        <w:t>а</w:t>
      </w:r>
      <w:r w:rsidRPr="00245E8A">
        <w:rPr>
          <w:sz w:val="24"/>
          <w:szCs w:val="24"/>
        </w:rPr>
        <w:t xml:space="preserve">вроп. края от 1 авг. </w:t>
      </w:r>
      <w:smartTag w:uri="urn:schemas-microsoft-com:office:smarttags" w:element="metricconverter">
        <w:smartTagPr>
          <w:attr w:name="ProductID" w:val="2001 г"/>
        </w:smartTagPr>
        <w:r w:rsidRPr="00245E8A">
          <w:rPr>
            <w:sz w:val="24"/>
            <w:szCs w:val="24"/>
          </w:rPr>
          <w:t>2001 г</w:t>
        </w:r>
      </w:smartTag>
      <w:r w:rsidRPr="00245E8A">
        <w:rPr>
          <w:sz w:val="24"/>
          <w:szCs w:val="24"/>
        </w:rPr>
        <w:t>. № 156-П // Ставроп. правда. – 2001. – 11 авг. – С. 3.</w:t>
      </w:r>
    </w:p>
    <w:p w:rsidR="002314B4" w:rsidRPr="00245E8A" w:rsidRDefault="002314B4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Российская Федерация. Министерство по налогам и сборам. Об утверждении Порядка определения особенностей постановки на учет крупнейших налогоплательщиков – </w:t>
      </w:r>
      <w:r w:rsidRPr="00245E8A">
        <w:rPr>
          <w:sz w:val="24"/>
          <w:szCs w:val="24"/>
        </w:rPr>
        <w:lastRenderedPageBreak/>
        <w:t xml:space="preserve">российских организаций : приказ МНС России от 31 авг. </w:t>
      </w:r>
      <w:smartTag w:uri="urn:schemas-microsoft-com:office:smarttags" w:element="metricconverter">
        <w:smartTagPr>
          <w:attr w:name="ProductID" w:val="2001 г"/>
        </w:smartTagPr>
        <w:r w:rsidRPr="00245E8A">
          <w:rPr>
            <w:sz w:val="24"/>
            <w:szCs w:val="24"/>
          </w:rPr>
          <w:t>2001 г</w:t>
        </w:r>
      </w:smartTag>
      <w:r w:rsidRPr="00245E8A">
        <w:rPr>
          <w:sz w:val="24"/>
          <w:szCs w:val="24"/>
        </w:rPr>
        <w:t>. № БГ-3- 09 / 319 // Рос. газ. – 2001. – 3 окт. – С. 11.</w:t>
      </w:r>
      <w:r w:rsidR="00F0755C" w:rsidRPr="00245E8A">
        <w:rPr>
          <w:sz w:val="24"/>
          <w:szCs w:val="24"/>
        </w:rPr>
        <w:t xml:space="preserve"> </w:t>
      </w:r>
    </w:p>
    <w:p w:rsidR="002314B4" w:rsidRPr="00245E8A" w:rsidRDefault="002314B4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Российская Федерация. Министерство финансов. Положение по</w:t>
      </w:r>
      <w:r w:rsidR="002D0273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 xml:space="preserve">бухгалтерскому учету </w:t>
      </w:r>
      <w:r w:rsidR="00FE6E35">
        <w:rPr>
          <w:sz w:val="24"/>
          <w:szCs w:val="24"/>
        </w:rPr>
        <w:t>«</w:t>
      </w:r>
      <w:r w:rsidRPr="00245E8A">
        <w:rPr>
          <w:sz w:val="24"/>
          <w:szCs w:val="24"/>
        </w:rPr>
        <w:t>Учет займов и кредитов и затрат по их обслуживанию</w:t>
      </w:r>
      <w:r w:rsidR="00FE6E35">
        <w:rPr>
          <w:sz w:val="24"/>
          <w:szCs w:val="24"/>
        </w:rPr>
        <w:t>»</w:t>
      </w:r>
      <w:r w:rsidRPr="00245E8A">
        <w:rPr>
          <w:sz w:val="24"/>
          <w:szCs w:val="24"/>
        </w:rPr>
        <w:t xml:space="preserve"> ПБУ 15/01 : утв. приказом Минфина России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 xml:space="preserve">от 2 авг. </w:t>
      </w:r>
      <w:smartTag w:uri="urn:schemas-microsoft-com:office:smarttags" w:element="metricconverter">
        <w:smartTagPr>
          <w:attr w:name="ProductID" w:val="2001 г"/>
        </w:smartTagPr>
        <w:r w:rsidRPr="00245E8A">
          <w:rPr>
            <w:sz w:val="24"/>
            <w:szCs w:val="24"/>
          </w:rPr>
          <w:t>2001 г</w:t>
        </w:r>
      </w:smartTag>
      <w:r w:rsidRPr="00245E8A">
        <w:rPr>
          <w:sz w:val="24"/>
          <w:szCs w:val="24"/>
        </w:rPr>
        <w:t>. № 60 н // Рос. бизнес-газ. – 2001. – 2 окт. –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С. 5.</w:t>
      </w:r>
    </w:p>
    <w:p w:rsidR="002314B4" w:rsidRPr="00245E8A" w:rsidRDefault="002314B4" w:rsidP="00CD1BF6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Российская Федерация. Министерство по налогам и сборам. О социальных налоговых вычетах : письмо МНС России от 4 февр. </w:t>
      </w:r>
      <w:smartTag w:uri="urn:schemas-microsoft-com:office:smarttags" w:element="metricconverter">
        <w:smartTagPr>
          <w:attr w:name="ProductID" w:val="2002 г"/>
        </w:smartTagPr>
        <w:r w:rsidRPr="00245E8A">
          <w:rPr>
            <w:sz w:val="24"/>
            <w:szCs w:val="24"/>
          </w:rPr>
          <w:t>2002 г</w:t>
        </w:r>
      </w:smartTag>
      <w:r w:rsidRPr="00245E8A">
        <w:rPr>
          <w:sz w:val="24"/>
          <w:szCs w:val="24"/>
        </w:rPr>
        <w:t>. № СА–6–04/ 124 // Налоги и платежи. – 2002. – № 4. – С. 170–180.</w:t>
      </w:r>
    </w:p>
    <w:p w:rsidR="002314B4" w:rsidRPr="00245E8A" w:rsidRDefault="002314B4" w:rsidP="002D0273">
      <w:pPr>
        <w:ind w:firstLine="300"/>
        <w:rPr>
          <w:sz w:val="24"/>
          <w:szCs w:val="24"/>
        </w:rPr>
      </w:pPr>
    </w:p>
    <w:p w:rsidR="002314B4" w:rsidRPr="00245E8A" w:rsidRDefault="002314B4" w:rsidP="00605B36">
      <w:pPr>
        <w:jc w:val="center"/>
        <w:rPr>
          <w:b/>
          <w:sz w:val="24"/>
          <w:szCs w:val="24"/>
        </w:rPr>
      </w:pPr>
      <w:r w:rsidRPr="00245E8A">
        <w:rPr>
          <w:b/>
          <w:sz w:val="24"/>
          <w:szCs w:val="24"/>
        </w:rPr>
        <w:t>КНИГИ</w:t>
      </w:r>
    </w:p>
    <w:p w:rsidR="002314B4" w:rsidRPr="00245E8A" w:rsidRDefault="002314B4" w:rsidP="002314B4">
      <w:pPr>
        <w:ind w:left="360"/>
        <w:jc w:val="center"/>
        <w:rPr>
          <w:sz w:val="24"/>
          <w:szCs w:val="24"/>
        </w:rPr>
      </w:pPr>
    </w:p>
    <w:p w:rsidR="002314B4" w:rsidRPr="00245E8A" w:rsidRDefault="002314B4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Агафонова</w:t>
      </w:r>
      <w:r w:rsidR="00B133A4" w:rsidRPr="00245E8A">
        <w:rPr>
          <w:sz w:val="24"/>
          <w:szCs w:val="24"/>
        </w:rPr>
        <w:t>,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Н. Н.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 xml:space="preserve">Гражданское право : учеб. пособие для вузов / Н. Н. Агафонова, Т. В. Богачева, Л. И. Глушкова ; под общ. ред. А. Г. Калпина ; М-во общ. и проф. образования РФ, Моск. гос. юрид. акад. – Изд. 2-е, перераб. и доп. – М. : Юрист, </w:t>
      </w:r>
      <w:r w:rsidR="007D40F5" w:rsidRPr="00245E8A">
        <w:rPr>
          <w:sz w:val="24"/>
          <w:szCs w:val="24"/>
        </w:rPr>
        <w:t>2013</w:t>
      </w:r>
      <w:r w:rsidRPr="00245E8A">
        <w:rPr>
          <w:sz w:val="24"/>
          <w:szCs w:val="24"/>
        </w:rPr>
        <w:t>. – 542 с.</w:t>
      </w:r>
    </w:p>
    <w:p w:rsidR="003B5819" w:rsidRPr="00245E8A" w:rsidRDefault="003B5819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>Аудит</w:t>
      </w:r>
      <w:r w:rsidRPr="00245E8A">
        <w:rPr>
          <w:sz w:val="24"/>
          <w:szCs w:val="24"/>
        </w:rPr>
        <w:t xml:space="preserve"> : учеб. пособие для бакалавров направления </w:t>
      </w:r>
      <w:r w:rsidR="00FE6E35">
        <w:rPr>
          <w:sz w:val="24"/>
          <w:szCs w:val="24"/>
        </w:rPr>
        <w:t>«</w:t>
      </w:r>
      <w:r w:rsidRPr="00245E8A">
        <w:rPr>
          <w:sz w:val="24"/>
          <w:szCs w:val="24"/>
        </w:rPr>
        <w:t>Экономика</w:t>
      </w:r>
      <w:r w:rsidR="00FE6E35">
        <w:rPr>
          <w:sz w:val="24"/>
          <w:szCs w:val="24"/>
        </w:rPr>
        <w:t>»</w:t>
      </w:r>
      <w:r w:rsidRPr="00245E8A">
        <w:rPr>
          <w:sz w:val="24"/>
          <w:szCs w:val="24"/>
        </w:rPr>
        <w:t xml:space="preserve"> / И. Ю. Скляров [и др.]; СтГАУ. - Ставрополь : АГРУС, 2013. - 268 с.</w:t>
      </w:r>
    </w:p>
    <w:p w:rsidR="003B5819" w:rsidRPr="00245E8A" w:rsidRDefault="003B5819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>Бухгалтерский учет</w:t>
      </w:r>
      <w:r w:rsidRPr="00245E8A">
        <w:rPr>
          <w:sz w:val="24"/>
          <w:szCs w:val="24"/>
        </w:rPr>
        <w:t xml:space="preserve"> : учеб. пособие для студентов вузов по направлению </w:t>
      </w:r>
      <w:r w:rsidR="00FE6E35">
        <w:rPr>
          <w:sz w:val="24"/>
          <w:szCs w:val="24"/>
        </w:rPr>
        <w:t>«</w:t>
      </w:r>
      <w:r w:rsidRPr="00245E8A">
        <w:rPr>
          <w:sz w:val="24"/>
          <w:szCs w:val="24"/>
        </w:rPr>
        <w:t>Экономика</w:t>
      </w:r>
      <w:r w:rsidR="00FE6E35">
        <w:rPr>
          <w:sz w:val="24"/>
          <w:szCs w:val="24"/>
        </w:rPr>
        <w:t>»</w:t>
      </w:r>
      <w:r w:rsidRPr="00245E8A">
        <w:rPr>
          <w:sz w:val="24"/>
          <w:szCs w:val="24"/>
        </w:rPr>
        <w:t xml:space="preserve"> / Е. И. Костюкова ; под ред. Е. И. Костюковой. - Ставрополь, 2013 ( : Седьмое небо). - 408 с. - (Бакалавриат. Гр. УМО).</w:t>
      </w:r>
    </w:p>
    <w:p w:rsidR="003B5819" w:rsidRPr="00245E8A" w:rsidRDefault="003B5819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>Бухгалтерский учет в коммерческих банках</w:t>
      </w:r>
      <w:r w:rsidRPr="00245E8A">
        <w:rPr>
          <w:sz w:val="24"/>
          <w:szCs w:val="24"/>
        </w:rPr>
        <w:t xml:space="preserve"> : учеб. пособие для магистров [студентов вузов по специальности </w:t>
      </w:r>
      <w:r w:rsidR="00FE6E35">
        <w:rPr>
          <w:sz w:val="24"/>
          <w:szCs w:val="24"/>
        </w:rPr>
        <w:t>«</w:t>
      </w:r>
      <w:r w:rsidRPr="00245E8A">
        <w:rPr>
          <w:sz w:val="24"/>
          <w:szCs w:val="24"/>
        </w:rPr>
        <w:t>Финансы и кредит</w:t>
      </w:r>
      <w:r w:rsidR="00FE6E35">
        <w:rPr>
          <w:sz w:val="24"/>
          <w:szCs w:val="24"/>
        </w:rPr>
        <w:t>»</w:t>
      </w:r>
      <w:r w:rsidRPr="00245E8A">
        <w:rPr>
          <w:sz w:val="24"/>
          <w:szCs w:val="24"/>
        </w:rPr>
        <w:t>] / Г. Н. Белоглазова [и др.] ; под ред. Г. Н. Белоглазовой, Л. П. Кроливецкой ; СПБ. гос. ун-т экономики и финансов. - Москва : Юрайт, 2013. - 479 с.</w:t>
      </w:r>
    </w:p>
    <w:p w:rsidR="003B5819" w:rsidRPr="00245E8A" w:rsidRDefault="003B5819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>Бухгалтерский учет и анализ</w:t>
      </w:r>
      <w:r w:rsidRPr="00245E8A">
        <w:rPr>
          <w:sz w:val="24"/>
          <w:szCs w:val="24"/>
        </w:rPr>
        <w:t xml:space="preserve"> : учеб. пособие для студентов вузов по направлению </w:t>
      </w:r>
      <w:r w:rsidR="00FE6E35">
        <w:rPr>
          <w:sz w:val="24"/>
          <w:szCs w:val="24"/>
        </w:rPr>
        <w:t>«</w:t>
      </w:r>
      <w:r w:rsidRPr="00245E8A">
        <w:rPr>
          <w:sz w:val="24"/>
          <w:szCs w:val="24"/>
        </w:rPr>
        <w:t>Экономика</w:t>
      </w:r>
      <w:r w:rsidR="00FE6E35">
        <w:rPr>
          <w:sz w:val="24"/>
          <w:szCs w:val="24"/>
        </w:rPr>
        <w:t>»</w:t>
      </w:r>
      <w:r w:rsidRPr="00245E8A">
        <w:rPr>
          <w:sz w:val="24"/>
          <w:szCs w:val="24"/>
        </w:rPr>
        <w:t xml:space="preserve"> / Е. И. Костюкова ; под ред. Е. И. Костюковой. - М. : КНОРУС, 2014. - 408 с. - (Бакалавриат. Гр. УМО).</w:t>
      </w:r>
    </w:p>
    <w:p w:rsidR="003B5819" w:rsidRPr="00245E8A" w:rsidRDefault="003B5819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 xml:space="preserve">Бухгалтерский управленческий учет </w:t>
      </w:r>
      <w:r w:rsidRPr="00245E8A">
        <w:rPr>
          <w:sz w:val="24"/>
          <w:szCs w:val="24"/>
        </w:rPr>
        <w:t xml:space="preserve">: учеб. пособие для студентов по направлению </w:t>
      </w:r>
      <w:r w:rsidR="00FE6E35">
        <w:rPr>
          <w:sz w:val="24"/>
          <w:szCs w:val="24"/>
        </w:rPr>
        <w:t>«</w:t>
      </w:r>
      <w:r w:rsidRPr="00245E8A">
        <w:rPr>
          <w:sz w:val="24"/>
          <w:szCs w:val="24"/>
        </w:rPr>
        <w:t>Экономика</w:t>
      </w:r>
      <w:r w:rsidR="00FE6E35">
        <w:rPr>
          <w:sz w:val="24"/>
          <w:szCs w:val="24"/>
        </w:rPr>
        <w:t>»</w:t>
      </w:r>
      <w:r w:rsidRPr="00245E8A">
        <w:rPr>
          <w:sz w:val="24"/>
          <w:szCs w:val="24"/>
        </w:rPr>
        <w:t xml:space="preserve"> и специальности </w:t>
      </w:r>
      <w:r w:rsidR="00FE6E35">
        <w:rPr>
          <w:sz w:val="24"/>
          <w:szCs w:val="24"/>
        </w:rPr>
        <w:t>«</w:t>
      </w:r>
      <w:r w:rsidRPr="00245E8A">
        <w:rPr>
          <w:sz w:val="24"/>
          <w:szCs w:val="24"/>
        </w:rPr>
        <w:t>Бухгалтерский учет, анализ и аудит</w:t>
      </w:r>
      <w:r w:rsidR="00FE6E35">
        <w:rPr>
          <w:sz w:val="24"/>
          <w:szCs w:val="24"/>
        </w:rPr>
        <w:t>»</w:t>
      </w:r>
      <w:r w:rsidRPr="00245E8A">
        <w:rPr>
          <w:sz w:val="24"/>
          <w:szCs w:val="24"/>
        </w:rPr>
        <w:t xml:space="preserve"> / Е. И. Костюкова [и др.] ; под ред. Е. И. Костюковой ; СтГАУ. - Москва : КНОРУС, 2014. - 272 с. - (Бакалавриат. Гр. УМО).</w:t>
      </w:r>
    </w:p>
    <w:p w:rsidR="00B133A4" w:rsidRPr="00245E8A" w:rsidRDefault="00B133A4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Вишняков, И. В. Модели и методы оценки коммерческих банков в условиях неопределенности : дис. … канд. экон. наук : 08.00.13 : защищена 12.02.02 : утв. 24.06.02 / Вишняков Илья Владимирович. – М., 2002. – 234 с.</w:t>
      </w:r>
    </w:p>
    <w:p w:rsidR="00866AA0" w:rsidRPr="00245E8A" w:rsidRDefault="00866AA0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Ельчанинова, О.В. Бухгалтерский учет, анализ и аудит внешнеэкономической деятельности / О.В. Ельчанинова, Е.И. Костюкова, И.Б. Манжосова, М.Н. Ветрова, А.Н. Бобрышев, С.В. Гришанова. – Ставрополь: Седьмое небо. - 2010. – 148 с.</w:t>
      </w:r>
    </w:p>
    <w:p w:rsidR="00B133A4" w:rsidRPr="00245E8A" w:rsidRDefault="00B133A4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Закшевская, Е. В. Функционирование и развитие агропродовольственного рынка: теория, методология, практика : автореф. дис. … д-ра экон. наук / Закшевская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Елена Васильевна. – Воронеж, 2004. – 50 с.</w:t>
      </w:r>
    </w:p>
    <w:p w:rsidR="00866AA0" w:rsidRPr="00245E8A" w:rsidRDefault="00866AA0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Инвестиции: учебное пособие / Ю.М. Склярова, И.Ю. Скляров, Л.А. Латышева – Ростов н/Д : Феникс, 2015. - 349с.</w:t>
      </w:r>
    </w:p>
    <w:p w:rsidR="00866AA0" w:rsidRPr="00245E8A" w:rsidRDefault="00866AA0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Кармин, Т. П. Анализ финансовых отчетов (на основе GAAP) : учебник / Т. П. Кармин, А. Р. Маклин ; пер. с англ. – М. : ИНФРА-М, 1998. – 448 с.</w:t>
      </w:r>
    </w:p>
    <w:p w:rsidR="00B133A4" w:rsidRPr="00245E8A" w:rsidRDefault="00B133A4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Ковалев, В. В.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Финансовый анализ: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методы и процедуры / В. В. Ковалев. – М. : Финансы и статистика, 2003. – 560 с.</w:t>
      </w:r>
    </w:p>
    <w:p w:rsidR="005C5F7A" w:rsidRPr="00245E8A" w:rsidRDefault="005C5F7A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Костюкова, Е. И. Совершенствование системы управленческого учета на хлебопекарных предприятиях : моногр. / Е. И. Костюкова, Т. А. Башкатова ; СтГАУ. - Ставрополь : АГРУС, 2013. - 168 с.</w:t>
      </w:r>
    </w:p>
    <w:p w:rsidR="00866AA0" w:rsidRPr="00245E8A" w:rsidRDefault="00866AA0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Костюкова, Е.И. Бухгалтерский управленческий учет : учебное пособие / Е.И. Костюкова, А.Н. Бобрышев, О.В Ельчанинова, И.Б. Манжосова, М.Н. Татаринова, С.В. Гришанова ;  под ред. Е.И. Костюковой. – М. : КНОРУС, 2014. – 272 с. </w:t>
      </w:r>
    </w:p>
    <w:p w:rsidR="00866AA0" w:rsidRPr="00245E8A" w:rsidRDefault="00866AA0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lastRenderedPageBreak/>
        <w:t xml:space="preserve">Костюкова, Е.И. Бухгалтерский учет и анализ : учебное пособие / Е.И. Костюкова, О.В. Ельчанинова, С.А. Тунин, И.Б. Манжосова, А.Н. Бобрышев, М.Н. Татаринова, С.В. Гришанова ; под ред. Е.И. Костюковой. – М. : КНОРУС, 2014. – 408 с. </w:t>
      </w:r>
    </w:p>
    <w:p w:rsidR="00866AA0" w:rsidRPr="00245E8A" w:rsidRDefault="00866AA0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Костюкова, Е.И. </w:t>
      </w:r>
      <w:hyperlink r:id="rId9" w:history="1">
        <w:r w:rsidRPr="00245E8A">
          <w:rPr>
            <w:sz w:val="24"/>
            <w:szCs w:val="24"/>
          </w:rPr>
          <w:t>Учет затрат, калькулирование и бюджетирование в отраслях производственной сферы</w:t>
        </w:r>
      </w:hyperlink>
      <w:r w:rsidRPr="00245E8A">
        <w:rPr>
          <w:sz w:val="24"/>
          <w:szCs w:val="24"/>
        </w:rPr>
        <w:t xml:space="preserve"> : учебное пособие / Е.И. Костюкова, В.С. Яковенко, С.А. Тунин, И.Б. Манжосова, О.В. Ельчанинова, Р.В. Дебелый, А.Н. Бобрышев, М.Н. Татаринова, Ж.Ю. Дариенко, Е.А. Марусенко, С.В. Гришанова  ; под ред. Е.И. Костюковой. – СПб.: Издательство </w:t>
      </w:r>
      <w:r w:rsidR="00FE6E35">
        <w:rPr>
          <w:sz w:val="24"/>
          <w:szCs w:val="24"/>
        </w:rPr>
        <w:t>«</w:t>
      </w:r>
      <w:r w:rsidRPr="00245E8A">
        <w:rPr>
          <w:sz w:val="24"/>
          <w:szCs w:val="24"/>
        </w:rPr>
        <w:t>Лань</w:t>
      </w:r>
      <w:r w:rsidR="00FE6E35">
        <w:rPr>
          <w:sz w:val="24"/>
          <w:szCs w:val="24"/>
        </w:rPr>
        <w:t>»</w:t>
      </w:r>
      <w:r w:rsidRPr="00245E8A">
        <w:rPr>
          <w:sz w:val="24"/>
          <w:szCs w:val="24"/>
        </w:rPr>
        <w:t xml:space="preserve">, 2015. – 368 с. </w:t>
      </w:r>
    </w:p>
    <w:p w:rsidR="00866AA0" w:rsidRPr="00245E8A" w:rsidRDefault="00866AA0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Костюкова, Е.И. </w:t>
      </w:r>
      <w:hyperlink r:id="rId10" w:history="1">
        <w:r w:rsidRPr="00245E8A">
          <w:rPr>
            <w:sz w:val="24"/>
            <w:szCs w:val="24"/>
          </w:rPr>
          <w:t>Бюджетный учет и отчетность</w:t>
        </w:r>
      </w:hyperlink>
      <w:r w:rsidRPr="00245E8A">
        <w:rPr>
          <w:sz w:val="24"/>
          <w:szCs w:val="24"/>
        </w:rPr>
        <w:t xml:space="preserve"> / Е.И. Костюкова, О.В Ельчанинова, И.Б. Манжосова, А.Н. Бобрышев, М.Н. Ветрова, С.В. Гришанова: Москва, - 2012. - Сер. вып. 1/2012 - В помощь бухгалтеру бюджетной сферы</w:t>
      </w:r>
    </w:p>
    <w:p w:rsidR="005C5F7A" w:rsidRPr="00245E8A" w:rsidRDefault="005C5F7A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Кулиш, Н.В. Раскрытие отчетной информации сельскохозяйственных организаций согласно требованиям МСФО : моногр. / Н. В. Кулиш, А. А. Мариненко ; СтГАУ. - Ставрополь : АГРУС, 2012. - 192 с.</w:t>
      </w:r>
    </w:p>
    <w:p w:rsidR="005C5F7A" w:rsidRPr="00245E8A" w:rsidRDefault="005C5F7A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Производственный менеджмент в АПК: деловые имитационные игры [электронный полный текст] : учебное пособие для бакалавров и магистров экономического профиля, руководителей и специалистов АПК / А. М. Асанов, М. А. Ажмуратова, А. Т. Айдинова, Н. В. Банникова, Е. Н. Белкина, М. А. Воронин, О. А. Воропинова, В. С. Германова, Т. Г. Гурнович, Н. Ю. Ермакова, Л. С. Зеркалева, В. С. Зурабов, Н. В. Исаков, А. И. Ищук, А. Я. Казарова, Л. И. Карданова, Е. И. Кочубей, Е. Н. Криулина, С. А. Кумратова, В. В. Куренная, О. Н. Кусакина, Е. Н. Лапина, Л. А. Латышева, А. П. Мазуренко, Е. А. Милованова, Е. А. Остапенко, А. С. Попова, Т. И. Сахнюк, С. В. Симонов, И. Ю. Скляров, Ю. М. Склярова, А. А. Скоморощенко, Т. В. Скребцова, О. В. Сорокина, Г. В. Токарева, Л. Л. Толмачева, М. М. Тоторкулова, С. В. Харченко, И. К. Целовальников, И. В. Целовальникова, Т. Ю. Черепухин, Н. Б. Чернобай, Е. А. Шевченко, Д. С. Шихалиева, О. А. Шутова ; под ред. А. М. Асанова, В. С. Зурабова, А. Т. Айдиновой ; СтГАУ. - Ставрополь : АГРУС, 2013. - 2,60 МБ.</w:t>
      </w:r>
    </w:p>
    <w:p w:rsidR="00866AA0" w:rsidRPr="00245E8A" w:rsidRDefault="00866AA0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Финансовый менеджмент в АПК : учебник  / А.Н. Сенокосов, Ю.В. Сербин, Л.А. Латышева и др. ; под общ. ред. Латышевой Л.А. – Ставрополь : АГРУС Ставропольского гос. аграрного ун-та, 2015. – 288 с.</w:t>
      </w:r>
    </w:p>
    <w:p w:rsidR="005C5F7A" w:rsidRPr="00245E8A" w:rsidRDefault="005C5F7A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Хелферт, Э. Техника финансового анализа / Э. Хелферт ; под. ред. Л. П. Белых ; пер. с англ. Л. Е. Долгова. – М. : Аудит, ЮНИТИ, 1996. – 663 с.</w:t>
      </w:r>
    </w:p>
    <w:p w:rsidR="005C5F7A" w:rsidRPr="00245E8A" w:rsidRDefault="005C5F7A" w:rsidP="00CD1BF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>Экономические исследования: анализ состояния и перспективы развития</w:t>
      </w:r>
      <w:r w:rsidRPr="00245E8A">
        <w:rPr>
          <w:sz w:val="24"/>
          <w:szCs w:val="24"/>
        </w:rPr>
        <w:t xml:space="preserve"> : моногр. / Н. Б. Андренов, С. В. Басов, В. С. Германова, М. А. Дубровина, О. И. Еремина, А. В. Ерофеев, В. А. Катунин, С. В. Кириллова, Д. Ю. Кондрашкина, И. В. Курушина, О. И. Литвинова, С. А. Маркина, Н. А. Машкина, Е. Е. Питасова, М. Г. Подопригора, Н. О. Радькова, В. В. Рокотинская, О. Е. Сытник, А. В. Тарадаева, Е. Н. Туркова, Н. В. Устинова, Ю. Ю. Филичкина, О. А. Чередниченко, Г. В. Черкасова, Г. А. Шмулев ; под общ. ред. проф. О. И. Кирикова. - Воронеж : ВГПУ, 2011. - Кн. 24. - 343 с.</w:t>
      </w:r>
    </w:p>
    <w:p w:rsidR="005C5F7A" w:rsidRPr="00245E8A" w:rsidRDefault="005C5F7A" w:rsidP="005C5F7A">
      <w:pPr>
        <w:ind w:left="426"/>
        <w:jc w:val="both"/>
        <w:rPr>
          <w:sz w:val="24"/>
          <w:szCs w:val="24"/>
        </w:rPr>
      </w:pPr>
    </w:p>
    <w:p w:rsidR="002314B4" w:rsidRPr="00245E8A" w:rsidRDefault="002314B4" w:rsidP="002D0273">
      <w:pPr>
        <w:rPr>
          <w:sz w:val="24"/>
          <w:szCs w:val="24"/>
        </w:rPr>
      </w:pPr>
    </w:p>
    <w:p w:rsidR="002314B4" w:rsidRPr="00245E8A" w:rsidRDefault="002314B4" w:rsidP="002314B4">
      <w:pPr>
        <w:jc w:val="center"/>
        <w:rPr>
          <w:b/>
          <w:sz w:val="24"/>
          <w:szCs w:val="24"/>
        </w:rPr>
      </w:pPr>
      <w:r w:rsidRPr="00245E8A">
        <w:rPr>
          <w:b/>
          <w:sz w:val="24"/>
          <w:szCs w:val="24"/>
        </w:rPr>
        <w:t>ГЛАВЫ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ИЗ КНИГ</w:t>
      </w:r>
    </w:p>
    <w:p w:rsidR="002314B4" w:rsidRPr="00245E8A" w:rsidRDefault="002314B4" w:rsidP="002314B4">
      <w:pPr>
        <w:jc w:val="center"/>
        <w:rPr>
          <w:b/>
          <w:sz w:val="24"/>
          <w:szCs w:val="24"/>
        </w:rPr>
      </w:pPr>
    </w:p>
    <w:p w:rsidR="002314B4" w:rsidRPr="00245E8A" w:rsidRDefault="002314B4" w:rsidP="00CD1BF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Экономические взгляды Н. Д. Кондратьева // История экономических учений : учеб. пособие / под. ред. В. Автономова, О. Ананьина, Н. Макашевой. – М., 2001. – Гл. 28. – С. 458 – 478.</w:t>
      </w:r>
    </w:p>
    <w:p w:rsidR="002314B4" w:rsidRPr="00245E8A" w:rsidRDefault="002314B4" w:rsidP="00077FD9">
      <w:pPr>
        <w:tabs>
          <w:tab w:val="num" w:pos="426"/>
        </w:tabs>
        <w:ind w:left="426" w:hanging="426"/>
        <w:rPr>
          <w:sz w:val="24"/>
          <w:szCs w:val="24"/>
        </w:rPr>
      </w:pPr>
    </w:p>
    <w:p w:rsidR="002314B4" w:rsidRPr="00245E8A" w:rsidRDefault="002314B4" w:rsidP="002314B4">
      <w:pPr>
        <w:jc w:val="center"/>
        <w:rPr>
          <w:sz w:val="24"/>
          <w:szCs w:val="24"/>
        </w:rPr>
      </w:pPr>
    </w:p>
    <w:p w:rsidR="002314B4" w:rsidRPr="00245E8A" w:rsidRDefault="002314B4" w:rsidP="002314B4">
      <w:pPr>
        <w:jc w:val="center"/>
        <w:rPr>
          <w:b/>
          <w:sz w:val="24"/>
          <w:szCs w:val="24"/>
        </w:rPr>
      </w:pPr>
      <w:r w:rsidRPr="00245E8A">
        <w:rPr>
          <w:b/>
          <w:sz w:val="24"/>
          <w:szCs w:val="24"/>
        </w:rPr>
        <w:t>ФРАГМЕНТ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КНИГИ, НЕ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ИМЕЮЩИЙ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ЗАГЛАВИЯ</w:t>
      </w:r>
    </w:p>
    <w:p w:rsidR="002314B4" w:rsidRPr="00245E8A" w:rsidRDefault="002314B4" w:rsidP="002314B4">
      <w:pPr>
        <w:rPr>
          <w:b/>
          <w:sz w:val="24"/>
          <w:szCs w:val="24"/>
        </w:rPr>
      </w:pPr>
    </w:p>
    <w:p w:rsidR="002314B4" w:rsidRPr="00245E8A" w:rsidRDefault="002314B4" w:rsidP="002751FC">
      <w:pPr>
        <w:jc w:val="both"/>
        <w:rPr>
          <w:sz w:val="24"/>
          <w:szCs w:val="24"/>
        </w:rPr>
      </w:pPr>
      <w:r w:rsidRPr="00245E8A">
        <w:rPr>
          <w:b/>
          <w:sz w:val="24"/>
          <w:szCs w:val="24"/>
        </w:rPr>
        <w:t>[</w:t>
      </w:r>
      <w:r w:rsidRPr="00245E8A">
        <w:rPr>
          <w:sz w:val="24"/>
          <w:szCs w:val="24"/>
        </w:rPr>
        <w:t>Карта химической промышленности Центрального района]</w:t>
      </w:r>
      <w:r w:rsidR="0079707D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// Социально-экономическая география и регионолистика России :</w:t>
      </w:r>
      <w:r w:rsidR="0079707D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учебник-атлас. – М., 2002. – С. 143.</w:t>
      </w:r>
    </w:p>
    <w:p w:rsidR="002314B4" w:rsidRPr="00245E8A" w:rsidRDefault="002314B4" w:rsidP="002314B4">
      <w:pPr>
        <w:rPr>
          <w:sz w:val="24"/>
          <w:szCs w:val="24"/>
        </w:rPr>
      </w:pPr>
    </w:p>
    <w:p w:rsidR="002314B4" w:rsidRPr="00245E8A" w:rsidRDefault="002314B4" w:rsidP="002314B4">
      <w:pPr>
        <w:jc w:val="center"/>
        <w:rPr>
          <w:b/>
          <w:sz w:val="24"/>
          <w:szCs w:val="24"/>
        </w:rPr>
      </w:pPr>
      <w:r w:rsidRPr="00245E8A">
        <w:rPr>
          <w:b/>
          <w:sz w:val="24"/>
          <w:szCs w:val="24"/>
        </w:rPr>
        <w:t>СТАТЬИ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ИЗ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СБОРНИКОВ</w:t>
      </w:r>
    </w:p>
    <w:p w:rsidR="002314B4" w:rsidRPr="00245E8A" w:rsidRDefault="002314B4" w:rsidP="002314B4">
      <w:pPr>
        <w:rPr>
          <w:sz w:val="24"/>
          <w:szCs w:val="24"/>
        </w:rPr>
      </w:pPr>
    </w:p>
    <w:p w:rsidR="005C5F7A" w:rsidRPr="00245E8A" w:rsidRDefault="005C5F7A" w:rsidP="00CD1BF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 xml:space="preserve">Дудаева, Н. А. </w:t>
      </w:r>
      <w:r w:rsidRPr="00245E8A">
        <w:rPr>
          <w:sz w:val="24"/>
          <w:szCs w:val="24"/>
        </w:rPr>
        <w:t>Проблемы трансформации национальной бухгалтерской (финансовой) отчетности в отчетность по МСФО в сельскохозяйственных организациях / Н. А. Дудаева, Н. В. Кулиш // Аграрная наука, творчество, рост : сб. науч. тр. по материалам Междунар. науч.-практ. конф. (Ставрополь, 21-22 февраля 2012 г.) / СтГАУ. - Ставрополь, 2012. - Т. I. - С. 64-65.</w:t>
      </w:r>
    </w:p>
    <w:p w:rsidR="002314B4" w:rsidRPr="00245E8A" w:rsidRDefault="00F0755C" w:rsidP="009F67B4">
      <w:pPr>
        <w:ind w:left="360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 </w:t>
      </w:r>
      <w:r w:rsidR="002314B4" w:rsidRPr="00245E8A">
        <w:rPr>
          <w:sz w:val="24"/>
          <w:szCs w:val="24"/>
        </w:rPr>
        <w:t>или</w:t>
      </w:r>
    </w:p>
    <w:p w:rsidR="002314B4" w:rsidRPr="00245E8A" w:rsidRDefault="002314B4" w:rsidP="00CD1BF6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Тунин, С. А. Экономическая эффективность производства сои в условиях Ставропольского края / С. А. Тунин // Сб. науч. тр. / Ставроп. ГАУ. – 2003. – Т.4 : Финансово- экономические аспекты развития региона. – С. 290–295.</w:t>
      </w:r>
    </w:p>
    <w:p w:rsidR="002314B4" w:rsidRPr="00245E8A" w:rsidRDefault="002314B4" w:rsidP="002314B4">
      <w:pPr>
        <w:rPr>
          <w:sz w:val="24"/>
          <w:szCs w:val="24"/>
        </w:rPr>
      </w:pPr>
    </w:p>
    <w:p w:rsidR="002314B4" w:rsidRPr="00245E8A" w:rsidRDefault="00F0755C" w:rsidP="002314B4">
      <w:pPr>
        <w:rPr>
          <w:sz w:val="24"/>
          <w:szCs w:val="24"/>
        </w:rPr>
      </w:pPr>
      <w:r w:rsidRPr="00245E8A">
        <w:rPr>
          <w:sz w:val="24"/>
          <w:szCs w:val="24"/>
        </w:rPr>
        <w:t xml:space="preserve"> </w:t>
      </w:r>
    </w:p>
    <w:p w:rsidR="002314B4" w:rsidRPr="00245E8A" w:rsidRDefault="002314B4" w:rsidP="002314B4">
      <w:pPr>
        <w:jc w:val="center"/>
        <w:rPr>
          <w:b/>
          <w:sz w:val="24"/>
          <w:szCs w:val="24"/>
        </w:rPr>
      </w:pPr>
      <w:r w:rsidRPr="00245E8A">
        <w:rPr>
          <w:b/>
          <w:sz w:val="24"/>
          <w:szCs w:val="24"/>
        </w:rPr>
        <w:t>СТАТЬИ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ИЗ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ЖУРНАЛОВ</w:t>
      </w:r>
    </w:p>
    <w:p w:rsidR="002314B4" w:rsidRPr="00245E8A" w:rsidRDefault="002314B4" w:rsidP="002314B4">
      <w:pPr>
        <w:rPr>
          <w:b/>
          <w:sz w:val="24"/>
          <w:szCs w:val="24"/>
        </w:rPr>
      </w:pPr>
    </w:p>
    <w:p w:rsidR="002314B4" w:rsidRPr="00245E8A" w:rsidRDefault="002314B4" w:rsidP="002314B4">
      <w:pPr>
        <w:jc w:val="center"/>
        <w:rPr>
          <w:b/>
          <w:i/>
          <w:sz w:val="24"/>
          <w:szCs w:val="24"/>
        </w:rPr>
      </w:pPr>
      <w:r w:rsidRPr="00245E8A">
        <w:rPr>
          <w:b/>
          <w:i/>
          <w:sz w:val="24"/>
          <w:szCs w:val="24"/>
        </w:rPr>
        <w:t>С</w:t>
      </w:r>
      <w:r w:rsidR="00F0755C" w:rsidRPr="00245E8A">
        <w:rPr>
          <w:b/>
          <w:i/>
          <w:sz w:val="24"/>
          <w:szCs w:val="24"/>
        </w:rPr>
        <w:t xml:space="preserve"> </w:t>
      </w:r>
      <w:r w:rsidRPr="00245E8A">
        <w:rPr>
          <w:b/>
          <w:i/>
          <w:sz w:val="24"/>
          <w:szCs w:val="24"/>
        </w:rPr>
        <w:t>1</w:t>
      </w:r>
      <w:r w:rsidR="00F0755C" w:rsidRPr="00245E8A">
        <w:rPr>
          <w:b/>
          <w:i/>
          <w:sz w:val="24"/>
          <w:szCs w:val="24"/>
        </w:rPr>
        <w:t xml:space="preserve"> </w:t>
      </w:r>
      <w:r w:rsidRPr="00245E8A">
        <w:rPr>
          <w:b/>
          <w:i/>
          <w:sz w:val="24"/>
          <w:szCs w:val="24"/>
        </w:rPr>
        <w:t>автором</w:t>
      </w:r>
    </w:p>
    <w:p w:rsidR="002314B4" w:rsidRPr="00245E8A" w:rsidRDefault="002314B4" w:rsidP="00CD1BF6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Кривов, В. Д. Проблема обоснования макроэкономических решений / В. Д. Кривов // Вестн. Моск. ун-та. Сер. 6, Экономика. – 2003. – № 3. – С. 3–17.</w:t>
      </w:r>
    </w:p>
    <w:p w:rsidR="005C5F7A" w:rsidRPr="00245E8A" w:rsidRDefault="005C5F7A" w:rsidP="00CD1BF6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 xml:space="preserve">Лахтионова, Л. </w:t>
      </w:r>
      <w:r w:rsidRPr="00245E8A">
        <w:rPr>
          <w:sz w:val="24"/>
          <w:szCs w:val="24"/>
        </w:rPr>
        <w:t>Методология и организация анализа финансовых показателей по данным финансовой отчетности[Текст] = Methodic and organization of analysis of financial results from data of their financial reports / Людмила Лахтионова // Аудит. - 2014. - № 10. - С. 1-11.</w:t>
      </w:r>
    </w:p>
    <w:p w:rsidR="005C5F7A" w:rsidRPr="00245E8A" w:rsidRDefault="005C5F7A" w:rsidP="00CD1BF6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Минаева, Е. В. Основные критерии макроэкономического развития страны / Е. В. Минаева // Хранение и переработка сельхозсырья. – 2003. – № 8. – </w:t>
      </w:r>
      <w:r w:rsidRPr="00245E8A">
        <w:rPr>
          <w:sz w:val="24"/>
          <w:szCs w:val="24"/>
          <w:lang w:val="en-US"/>
        </w:rPr>
        <w:t>C</w:t>
      </w:r>
      <w:r w:rsidRPr="00245E8A">
        <w:rPr>
          <w:sz w:val="24"/>
          <w:szCs w:val="24"/>
        </w:rPr>
        <w:t>. 26–29.</w:t>
      </w:r>
    </w:p>
    <w:p w:rsidR="005C5F7A" w:rsidRPr="00245E8A" w:rsidRDefault="005C5F7A" w:rsidP="00CD1BF6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sz w:val="24"/>
          <w:szCs w:val="24"/>
        </w:rPr>
      </w:pPr>
      <w:r w:rsidRPr="00245E8A">
        <w:rPr>
          <w:bCs/>
          <w:sz w:val="24"/>
          <w:szCs w:val="24"/>
        </w:rPr>
        <w:t xml:space="preserve">Петрова, В. Ю. </w:t>
      </w:r>
      <w:r w:rsidRPr="00245E8A">
        <w:rPr>
          <w:sz w:val="24"/>
          <w:szCs w:val="24"/>
        </w:rPr>
        <w:t>Налоговые агенты по налогу на прибыль[Текст] / В. Ю. Петрова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// Бухгалтерский учет. - 2013. - № 9. - С. 59-67.</w:t>
      </w:r>
    </w:p>
    <w:p w:rsidR="005C5F7A" w:rsidRPr="00245E8A" w:rsidRDefault="005C5F7A" w:rsidP="00CD1BF6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sz w:val="24"/>
          <w:szCs w:val="24"/>
        </w:rPr>
      </w:pPr>
      <w:r w:rsidRPr="00245E8A">
        <w:rPr>
          <w:bCs/>
          <w:sz w:val="24"/>
          <w:szCs w:val="24"/>
        </w:rPr>
        <w:t xml:space="preserve">Соколова, А. О. </w:t>
      </w:r>
      <w:r w:rsidRPr="00245E8A">
        <w:rPr>
          <w:sz w:val="24"/>
          <w:szCs w:val="24"/>
        </w:rPr>
        <w:t>Особенности налогового учета расходов[Текст] / А. О. Соколова // Бухучет в сельском хозяйстве. - 2014. - № 10. - С. 73-76.</w:t>
      </w:r>
    </w:p>
    <w:p w:rsidR="005C5F7A" w:rsidRPr="00245E8A" w:rsidRDefault="005C5F7A" w:rsidP="00CD1BF6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 xml:space="preserve">Фролова, М. В. </w:t>
      </w:r>
      <w:r w:rsidRPr="00245E8A">
        <w:rPr>
          <w:sz w:val="24"/>
          <w:szCs w:val="24"/>
        </w:rPr>
        <w:t>Налоговый учет операций с товарами с истекшим сроком годности[Текст] / М. В. Фролова // Бухгалтерский учет. - 2014. - № 11. - С. 107-109.</w:t>
      </w:r>
    </w:p>
    <w:p w:rsidR="002314B4" w:rsidRPr="00245E8A" w:rsidRDefault="002314B4" w:rsidP="005C5F7A">
      <w:pPr>
        <w:ind w:left="426"/>
        <w:jc w:val="both"/>
        <w:rPr>
          <w:sz w:val="24"/>
          <w:szCs w:val="24"/>
        </w:rPr>
      </w:pPr>
    </w:p>
    <w:p w:rsidR="002314B4" w:rsidRPr="00245E8A" w:rsidRDefault="002314B4" w:rsidP="00AB44EE">
      <w:pPr>
        <w:tabs>
          <w:tab w:val="num" w:pos="426"/>
        </w:tabs>
        <w:ind w:left="426" w:hanging="426"/>
        <w:jc w:val="center"/>
        <w:rPr>
          <w:b/>
          <w:i/>
          <w:sz w:val="24"/>
          <w:szCs w:val="24"/>
        </w:rPr>
      </w:pPr>
      <w:r w:rsidRPr="00245E8A">
        <w:rPr>
          <w:b/>
          <w:i/>
          <w:sz w:val="24"/>
          <w:szCs w:val="24"/>
        </w:rPr>
        <w:t>С</w:t>
      </w:r>
      <w:r w:rsidR="00F0755C" w:rsidRPr="00245E8A">
        <w:rPr>
          <w:b/>
          <w:i/>
          <w:sz w:val="24"/>
          <w:szCs w:val="24"/>
        </w:rPr>
        <w:t xml:space="preserve"> </w:t>
      </w:r>
      <w:r w:rsidRPr="00245E8A">
        <w:rPr>
          <w:b/>
          <w:i/>
          <w:sz w:val="24"/>
          <w:szCs w:val="24"/>
        </w:rPr>
        <w:t>2-мя</w:t>
      </w:r>
      <w:r w:rsidR="00F0755C" w:rsidRPr="00245E8A">
        <w:rPr>
          <w:b/>
          <w:i/>
          <w:sz w:val="24"/>
          <w:szCs w:val="24"/>
        </w:rPr>
        <w:t xml:space="preserve"> </w:t>
      </w:r>
      <w:r w:rsidRPr="00245E8A">
        <w:rPr>
          <w:b/>
          <w:i/>
          <w:sz w:val="24"/>
          <w:szCs w:val="24"/>
        </w:rPr>
        <w:t>авторами</w:t>
      </w:r>
    </w:p>
    <w:p w:rsidR="00A5632B" w:rsidRPr="00245E8A" w:rsidRDefault="00A5632B" w:rsidP="00CD1BF6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>Германова, В. С.</w:t>
      </w:r>
      <w:r w:rsidR="00F0755C" w:rsidRPr="00245E8A">
        <w:rPr>
          <w:bCs/>
          <w:sz w:val="24"/>
          <w:szCs w:val="24"/>
        </w:rPr>
        <w:t xml:space="preserve"> </w:t>
      </w:r>
      <w:r w:rsidRPr="00245E8A">
        <w:rPr>
          <w:sz w:val="24"/>
          <w:szCs w:val="24"/>
        </w:rPr>
        <w:t>Пути повышения информативности бухгалтерской отчетности животноводческих хозяйств / В. С. Германова, А. К. Немировченко // Международный бухгалтерский учет. - 2014. - № 37. - С. 31-40.</w:t>
      </w:r>
    </w:p>
    <w:p w:rsidR="00A5632B" w:rsidRPr="00245E8A" w:rsidRDefault="00A5632B" w:rsidP="00CD1BF6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 xml:space="preserve">Костюкова, Е. И. </w:t>
      </w:r>
      <w:r w:rsidRPr="00245E8A">
        <w:rPr>
          <w:sz w:val="24"/>
          <w:szCs w:val="24"/>
        </w:rPr>
        <w:t>Опыт внедрения метода АВС в учетную практику сельскохозяйственных организаций / Е. И. Костюкова, И. Г. Дерябина</w:t>
      </w:r>
      <w:r w:rsidRPr="00245E8A">
        <w:rPr>
          <w:sz w:val="24"/>
          <w:szCs w:val="24"/>
        </w:rPr>
        <w:br/>
        <w:t>// Международный бухгалтерский учет. - 2014. - № 37. - С. 2-10.</w:t>
      </w:r>
    </w:p>
    <w:p w:rsidR="002314B4" w:rsidRPr="00245E8A" w:rsidRDefault="002314B4" w:rsidP="00CD1BF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Соколов, Я. В. Управленческий учет: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как его понимать / Я. В. Соколов, М. Л. Пятов // Бух. учет. – 2003. – № 7. – С. 53–55.</w:t>
      </w:r>
    </w:p>
    <w:p w:rsidR="002314B4" w:rsidRPr="00245E8A" w:rsidRDefault="002314B4" w:rsidP="00CD1BF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Пленкович, Ю. Отношение человека к самому себе : [статья из Хорватии] / Юрий Пленкович, Марио Пленкович // Проблемы психологии и эргономики. – 2003 . – Вып. 2. – С. 51–52.</w:t>
      </w:r>
    </w:p>
    <w:p w:rsidR="002314B4" w:rsidRPr="00245E8A" w:rsidRDefault="002314B4" w:rsidP="00AB44EE">
      <w:pPr>
        <w:tabs>
          <w:tab w:val="num" w:pos="426"/>
        </w:tabs>
        <w:ind w:left="426" w:hanging="426"/>
        <w:jc w:val="center"/>
        <w:rPr>
          <w:b/>
          <w:i/>
          <w:sz w:val="24"/>
          <w:szCs w:val="24"/>
        </w:rPr>
      </w:pPr>
      <w:r w:rsidRPr="00245E8A">
        <w:rPr>
          <w:b/>
          <w:i/>
          <w:sz w:val="24"/>
          <w:szCs w:val="24"/>
        </w:rPr>
        <w:t>С</w:t>
      </w:r>
      <w:r w:rsidR="00F0755C" w:rsidRPr="00245E8A">
        <w:rPr>
          <w:b/>
          <w:i/>
          <w:sz w:val="24"/>
          <w:szCs w:val="24"/>
        </w:rPr>
        <w:t xml:space="preserve"> </w:t>
      </w:r>
      <w:r w:rsidRPr="00245E8A">
        <w:rPr>
          <w:b/>
          <w:i/>
          <w:sz w:val="24"/>
          <w:szCs w:val="24"/>
        </w:rPr>
        <w:t>3-мя</w:t>
      </w:r>
      <w:r w:rsidR="00F0755C" w:rsidRPr="00245E8A">
        <w:rPr>
          <w:b/>
          <w:i/>
          <w:sz w:val="24"/>
          <w:szCs w:val="24"/>
        </w:rPr>
        <w:t xml:space="preserve"> </w:t>
      </w:r>
      <w:r w:rsidRPr="00245E8A">
        <w:rPr>
          <w:b/>
          <w:i/>
          <w:sz w:val="24"/>
          <w:szCs w:val="24"/>
        </w:rPr>
        <w:t>авторами</w:t>
      </w:r>
    </w:p>
    <w:p w:rsidR="00A5632B" w:rsidRPr="00245E8A" w:rsidRDefault="00A5632B" w:rsidP="00CD1BF6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 xml:space="preserve">Бинатов, Ю. Г. </w:t>
      </w:r>
      <w:r w:rsidRPr="00245E8A">
        <w:rPr>
          <w:sz w:val="24"/>
          <w:szCs w:val="24"/>
        </w:rPr>
        <w:t>Развитие регионального природопользования в современной экономике / Ю. Г. Бинатов, Б. А. Доронин, Е. И. Костюкова // Вестник АПК Ставрополья. - 2014. - № 3 (15). - С. 210-215.</w:t>
      </w:r>
    </w:p>
    <w:p w:rsidR="00A5632B" w:rsidRPr="00245E8A" w:rsidRDefault="00A5632B" w:rsidP="00CD1BF6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lastRenderedPageBreak/>
        <w:t xml:space="preserve">Германова, В. С. </w:t>
      </w:r>
      <w:r w:rsidRPr="00245E8A">
        <w:rPr>
          <w:sz w:val="24"/>
          <w:szCs w:val="24"/>
        </w:rPr>
        <w:t>Информационные возможности бухгалтерской финансовой отчетности зверохозяйства / В. С. Германова, Г. С. Мараховская, А. К. Немировченко // Вестник АПК Ставрополья. - 2013. - № 3 (11). - С. 94-102.</w:t>
      </w:r>
    </w:p>
    <w:p w:rsidR="00A5632B" w:rsidRPr="00245E8A" w:rsidRDefault="00A5632B" w:rsidP="00CD1BF6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 xml:space="preserve">Дружиловская, Т. Ю. </w:t>
      </w:r>
      <w:r w:rsidRPr="00245E8A">
        <w:rPr>
          <w:sz w:val="24"/>
          <w:szCs w:val="24"/>
        </w:rPr>
        <w:t>Актуальные вопросы бухгалтерского учета доходов и расходов в некоммерческих и коммерческих организациях [Текст] / Т. Ю. Дружиловская, Э. С. Дружиловская, С. М. Ромашова</w:t>
      </w:r>
      <w:r w:rsidRPr="00245E8A">
        <w:rPr>
          <w:sz w:val="24"/>
          <w:szCs w:val="24"/>
        </w:rPr>
        <w:br/>
        <w:t>// Бухгалтерский учет в бюджетных и некоммерческих организациях. - 2014. - № 21 (357). - С. 7-19.</w:t>
      </w:r>
    </w:p>
    <w:p w:rsidR="00A5632B" w:rsidRPr="00245E8A" w:rsidRDefault="00A5632B" w:rsidP="00CD1BF6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szCs w:val="24"/>
        </w:rPr>
      </w:pPr>
      <w:r w:rsidRPr="00245E8A">
        <w:rPr>
          <w:bCs/>
          <w:sz w:val="24"/>
          <w:szCs w:val="24"/>
        </w:rPr>
        <w:t xml:space="preserve">Кулиш, Н. В. </w:t>
      </w:r>
      <w:r w:rsidRPr="00245E8A">
        <w:rPr>
          <w:sz w:val="24"/>
          <w:szCs w:val="24"/>
        </w:rPr>
        <w:t>Бухгалтерский учет земельных активов как элемент учетной политики сельскохозяйственной организации / Н. В. Кулиш, О. Е. Сытник, С. А. Тунин // Вестник Северо-Кавказского технического университета. - 2012. - № 1 (30). - С. 198-203.</w:t>
      </w:r>
    </w:p>
    <w:p w:rsidR="002314B4" w:rsidRPr="00245E8A" w:rsidRDefault="002314B4" w:rsidP="00CD1BF6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Хицков, И. Интеграционные связи в агропромышленном производстве / И. Хицков, Н. Мытина, Е. Фомина // АПК: экономика, управление. – 2003. – № 9. – С. 9–17.</w:t>
      </w:r>
    </w:p>
    <w:p w:rsidR="002314B4" w:rsidRPr="00245E8A" w:rsidRDefault="002314B4" w:rsidP="00AB44EE">
      <w:pPr>
        <w:tabs>
          <w:tab w:val="num" w:pos="426"/>
        </w:tabs>
        <w:ind w:left="426" w:hanging="426"/>
        <w:jc w:val="center"/>
        <w:rPr>
          <w:b/>
          <w:i/>
          <w:sz w:val="24"/>
          <w:szCs w:val="24"/>
        </w:rPr>
      </w:pPr>
      <w:r w:rsidRPr="00245E8A">
        <w:rPr>
          <w:b/>
          <w:i/>
          <w:sz w:val="24"/>
          <w:szCs w:val="24"/>
        </w:rPr>
        <w:t>С</w:t>
      </w:r>
      <w:r w:rsidR="00F0755C" w:rsidRPr="00245E8A">
        <w:rPr>
          <w:b/>
          <w:i/>
          <w:sz w:val="24"/>
          <w:szCs w:val="24"/>
        </w:rPr>
        <w:t xml:space="preserve"> </w:t>
      </w:r>
      <w:r w:rsidRPr="00245E8A">
        <w:rPr>
          <w:b/>
          <w:i/>
          <w:sz w:val="24"/>
          <w:szCs w:val="24"/>
        </w:rPr>
        <w:t>4-мя и более авторами</w:t>
      </w:r>
    </w:p>
    <w:p w:rsidR="002314B4" w:rsidRPr="00245E8A" w:rsidRDefault="002314B4" w:rsidP="00CD1BF6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Экономика федеральных округов России: сравнительный анализ / В. И. Суслов, Ю. С. Ершов, Н. М. Ибрагимов, Л. В. Мельникова // Регион: экономика и социология. – 2003. – № 4. – С. 47–63.</w:t>
      </w:r>
    </w:p>
    <w:p w:rsidR="002314B4" w:rsidRPr="00245E8A" w:rsidRDefault="002314B4" w:rsidP="00AB44EE">
      <w:pPr>
        <w:tabs>
          <w:tab w:val="num" w:pos="426"/>
        </w:tabs>
        <w:ind w:left="426" w:hanging="426"/>
        <w:jc w:val="center"/>
        <w:rPr>
          <w:sz w:val="24"/>
          <w:szCs w:val="24"/>
        </w:rPr>
      </w:pPr>
      <w:r w:rsidRPr="00245E8A">
        <w:rPr>
          <w:sz w:val="24"/>
          <w:szCs w:val="24"/>
        </w:rPr>
        <w:t>или</w:t>
      </w:r>
    </w:p>
    <w:p w:rsidR="002314B4" w:rsidRPr="00245E8A" w:rsidRDefault="002314B4" w:rsidP="00CD1BF6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Экономика федеральных округов России: сравнительный анализ / В. И. Суслов [и др.] // Регион: экономика и социология. – 2003. – № 4. – С. 47–63.</w:t>
      </w:r>
    </w:p>
    <w:p w:rsidR="002314B4" w:rsidRPr="00245E8A" w:rsidRDefault="002314B4" w:rsidP="002314B4">
      <w:pPr>
        <w:rPr>
          <w:sz w:val="24"/>
          <w:szCs w:val="24"/>
        </w:rPr>
      </w:pPr>
    </w:p>
    <w:p w:rsidR="002314B4" w:rsidRPr="00245E8A" w:rsidRDefault="002314B4" w:rsidP="00022C02">
      <w:pPr>
        <w:jc w:val="center"/>
        <w:rPr>
          <w:b/>
          <w:sz w:val="24"/>
          <w:szCs w:val="24"/>
        </w:rPr>
      </w:pPr>
      <w:r w:rsidRPr="00245E8A">
        <w:rPr>
          <w:b/>
          <w:sz w:val="24"/>
          <w:szCs w:val="24"/>
        </w:rPr>
        <w:t>ФРАГМЕНТ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СТАТЬИ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ИЗ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ЖУРНАЛА,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НЕ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ИМЕЮЩИЙ</w:t>
      </w:r>
    </w:p>
    <w:p w:rsidR="002314B4" w:rsidRPr="00245E8A" w:rsidRDefault="002314B4" w:rsidP="00022C02">
      <w:pPr>
        <w:jc w:val="center"/>
        <w:rPr>
          <w:sz w:val="24"/>
          <w:szCs w:val="24"/>
        </w:rPr>
      </w:pPr>
      <w:r w:rsidRPr="00245E8A">
        <w:rPr>
          <w:b/>
          <w:sz w:val="24"/>
          <w:szCs w:val="24"/>
        </w:rPr>
        <w:t>ЗАГЛАВИЯ</w:t>
      </w:r>
    </w:p>
    <w:p w:rsidR="0079707D" w:rsidRPr="00245E8A" w:rsidRDefault="0079707D" w:rsidP="00022C02">
      <w:pPr>
        <w:jc w:val="both"/>
        <w:rPr>
          <w:sz w:val="24"/>
          <w:szCs w:val="24"/>
        </w:rPr>
      </w:pPr>
    </w:p>
    <w:p w:rsidR="002314B4" w:rsidRPr="00245E8A" w:rsidRDefault="002314B4" w:rsidP="00022C02">
      <w:pPr>
        <w:ind w:left="360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[Производство основных видов продукции животноводства : таблица] // Экономика сел. хоз-ва России. – 2004. – № 1. – С. 17.</w:t>
      </w:r>
    </w:p>
    <w:p w:rsidR="002314B4" w:rsidRPr="00245E8A" w:rsidRDefault="00F0755C" w:rsidP="00022C02">
      <w:pPr>
        <w:rPr>
          <w:b/>
          <w:sz w:val="24"/>
          <w:szCs w:val="24"/>
        </w:rPr>
      </w:pPr>
      <w:r w:rsidRPr="00245E8A">
        <w:rPr>
          <w:sz w:val="24"/>
          <w:szCs w:val="24"/>
        </w:rPr>
        <w:t xml:space="preserve"> </w:t>
      </w:r>
    </w:p>
    <w:p w:rsidR="002314B4" w:rsidRPr="00245E8A" w:rsidRDefault="002314B4" w:rsidP="00022C02">
      <w:pPr>
        <w:jc w:val="center"/>
        <w:rPr>
          <w:b/>
          <w:sz w:val="24"/>
          <w:szCs w:val="24"/>
        </w:rPr>
      </w:pPr>
      <w:r w:rsidRPr="00245E8A">
        <w:rPr>
          <w:b/>
          <w:sz w:val="24"/>
          <w:szCs w:val="24"/>
        </w:rPr>
        <w:t>СТАТЬИ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ИЗ</w:t>
      </w:r>
      <w:r w:rsidR="00F0755C" w:rsidRPr="00245E8A">
        <w:rPr>
          <w:b/>
          <w:sz w:val="24"/>
          <w:szCs w:val="24"/>
        </w:rPr>
        <w:t xml:space="preserve"> </w:t>
      </w:r>
      <w:r w:rsidRPr="00245E8A">
        <w:rPr>
          <w:b/>
          <w:sz w:val="24"/>
          <w:szCs w:val="24"/>
        </w:rPr>
        <w:t>ГАЗЕТ</w:t>
      </w:r>
    </w:p>
    <w:p w:rsidR="002314B4" w:rsidRPr="00245E8A" w:rsidRDefault="002314B4" w:rsidP="00022C02">
      <w:pPr>
        <w:jc w:val="center"/>
        <w:rPr>
          <w:b/>
          <w:sz w:val="24"/>
          <w:szCs w:val="24"/>
        </w:rPr>
      </w:pPr>
    </w:p>
    <w:p w:rsidR="002314B4" w:rsidRPr="00245E8A" w:rsidRDefault="002314B4" w:rsidP="00CD1BF6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Серебрякова, М. И. Дионисий не отпускает : [о фресках Ферапонтова моностыря , Вологод. обл.] : беседа с директором музея Мариной Серебряковой / записал Юрий Медведев // Век. – 2002. – 14–20 июня (№ 18). – С. 9.</w:t>
      </w:r>
    </w:p>
    <w:p w:rsidR="002314B4" w:rsidRPr="00245E8A" w:rsidRDefault="00F0755C" w:rsidP="00022C02">
      <w:pPr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 </w:t>
      </w:r>
    </w:p>
    <w:p w:rsidR="002314B4" w:rsidRPr="00245E8A" w:rsidRDefault="002314B4" w:rsidP="00022C02">
      <w:pPr>
        <w:jc w:val="center"/>
        <w:rPr>
          <w:b/>
          <w:sz w:val="24"/>
          <w:szCs w:val="24"/>
        </w:rPr>
      </w:pPr>
      <w:r w:rsidRPr="00245E8A">
        <w:rPr>
          <w:b/>
          <w:sz w:val="24"/>
          <w:szCs w:val="24"/>
        </w:rPr>
        <w:t>СТАНДАРТЫ</w:t>
      </w:r>
    </w:p>
    <w:p w:rsidR="002314B4" w:rsidRPr="00245E8A" w:rsidRDefault="002314B4" w:rsidP="00022C02">
      <w:pPr>
        <w:rPr>
          <w:b/>
          <w:sz w:val="24"/>
          <w:szCs w:val="24"/>
        </w:rPr>
      </w:pPr>
    </w:p>
    <w:p w:rsidR="002314B4" w:rsidRPr="00245E8A" w:rsidRDefault="002314B4" w:rsidP="00CD1BF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ГОСТ 7. 53-2001. Издания. Международная стандартная нумерация книг. – Взамен ГОСТ 7.53-86 ; введ. 2002-07-01. – Минск : Межгос. совет по стандартизации, метрологии и сертификации ; М. : Изд-во стандартов, 2002. – 3 с.</w:t>
      </w:r>
    </w:p>
    <w:p w:rsidR="002314B4" w:rsidRPr="00245E8A" w:rsidRDefault="002314B4" w:rsidP="00022C02">
      <w:pPr>
        <w:tabs>
          <w:tab w:val="num" w:pos="426"/>
        </w:tabs>
        <w:ind w:left="426" w:hanging="426"/>
        <w:jc w:val="center"/>
        <w:rPr>
          <w:sz w:val="24"/>
          <w:szCs w:val="24"/>
        </w:rPr>
      </w:pPr>
      <w:r w:rsidRPr="00245E8A">
        <w:rPr>
          <w:sz w:val="24"/>
          <w:szCs w:val="24"/>
        </w:rPr>
        <w:t>или</w:t>
      </w:r>
    </w:p>
    <w:p w:rsidR="002314B4" w:rsidRPr="00245E8A" w:rsidRDefault="002314B4" w:rsidP="00CD1BF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Издания. Международная стандартная нумерация книг : ГОСТ 7.53-2001. – Взамен ГОСТ 7.53-86 ; введ. 2002-07-01. – Минск : Межгос. совет по стандартизации, метрологии и сертификации ; М. : Изд-во стандартов, 2002. – 3 с.</w:t>
      </w:r>
    </w:p>
    <w:p w:rsidR="00AB44EE" w:rsidRPr="00245E8A" w:rsidRDefault="00AB44EE" w:rsidP="00022C02">
      <w:pPr>
        <w:jc w:val="center"/>
        <w:rPr>
          <w:b/>
          <w:sz w:val="24"/>
          <w:szCs w:val="24"/>
        </w:rPr>
      </w:pPr>
    </w:p>
    <w:p w:rsidR="002314B4" w:rsidRPr="00245E8A" w:rsidRDefault="002314B4" w:rsidP="00022C02">
      <w:pPr>
        <w:ind w:right="-850"/>
        <w:jc w:val="center"/>
        <w:rPr>
          <w:b/>
          <w:sz w:val="24"/>
          <w:szCs w:val="24"/>
        </w:rPr>
      </w:pPr>
      <w:bookmarkStart w:id="4" w:name="OLE_LINK1"/>
      <w:r w:rsidRPr="00245E8A">
        <w:rPr>
          <w:b/>
          <w:sz w:val="24"/>
          <w:szCs w:val="24"/>
        </w:rPr>
        <w:t>Библиографическое описание электронных ресурсов</w:t>
      </w:r>
    </w:p>
    <w:p w:rsidR="002314B4" w:rsidRPr="00245E8A" w:rsidRDefault="002314B4" w:rsidP="00022C02">
      <w:pPr>
        <w:ind w:right="-850" w:firstLine="720"/>
        <w:rPr>
          <w:b/>
          <w:sz w:val="24"/>
          <w:szCs w:val="24"/>
        </w:rPr>
      </w:pPr>
    </w:p>
    <w:p w:rsidR="002314B4" w:rsidRPr="00245E8A" w:rsidRDefault="002314B4" w:rsidP="00022C02">
      <w:pPr>
        <w:ind w:firstLine="720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В аналитическое библиографическое описание </w:t>
      </w:r>
      <w:r w:rsidRPr="00245E8A">
        <w:rPr>
          <w:sz w:val="24"/>
          <w:szCs w:val="24"/>
          <w:lang w:val="en-US"/>
        </w:rPr>
        <w:t>web</w:t>
      </w:r>
      <w:r w:rsidRPr="00245E8A">
        <w:rPr>
          <w:sz w:val="24"/>
          <w:szCs w:val="24"/>
        </w:rPr>
        <w:t>-документов рекомендуется включать следующие элементы:</w:t>
      </w:r>
    </w:p>
    <w:p w:rsidR="002314B4" w:rsidRPr="00245E8A" w:rsidRDefault="002314B4" w:rsidP="00022C02">
      <w:pPr>
        <w:ind w:firstLine="720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заголовок</w:t>
      </w:r>
    </w:p>
    <w:p w:rsidR="002314B4" w:rsidRPr="00245E8A" w:rsidRDefault="002314B4" w:rsidP="00022C02">
      <w:pPr>
        <w:ind w:firstLine="720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основное заглавие</w:t>
      </w:r>
    </w:p>
    <w:p w:rsidR="002314B4" w:rsidRPr="00245E8A" w:rsidRDefault="002314B4" w:rsidP="00022C02">
      <w:pPr>
        <w:ind w:firstLine="720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: сведения, относящиеся к заглавию</w:t>
      </w:r>
    </w:p>
    <w:p w:rsidR="002314B4" w:rsidRPr="00245E8A" w:rsidRDefault="002314B4" w:rsidP="00022C02">
      <w:pPr>
        <w:ind w:firstLine="720"/>
        <w:jc w:val="both"/>
        <w:rPr>
          <w:sz w:val="24"/>
          <w:szCs w:val="24"/>
        </w:rPr>
      </w:pPr>
      <w:r w:rsidRPr="00245E8A">
        <w:rPr>
          <w:sz w:val="24"/>
          <w:szCs w:val="24"/>
        </w:rPr>
        <w:lastRenderedPageBreak/>
        <w:t>// сведения об электронном ресурсе, в котором помещена составная часть (профессиональный или персональный сайт,</w:t>
      </w:r>
      <w:r w:rsidR="00CF43AB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периодическое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 xml:space="preserve">электронное издание и т.д.) </w:t>
      </w:r>
    </w:p>
    <w:p w:rsidR="002314B4" w:rsidRPr="00245E8A" w:rsidRDefault="002314B4" w:rsidP="00022C02">
      <w:pPr>
        <w:ind w:firstLine="720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дата публикации в Интернет </w:t>
      </w:r>
    </w:p>
    <w:p w:rsidR="002314B4" w:rsidRPr="00245E8A" w:rsidRDefault="002314B4" w:rsidP="00022C02">
      <w:pPr>
        <w:ind w:firstLine="720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электронный адрес документа</w:t>
      </w:r>
    </w:p>
    <w:p w:rsidR="002314B4" w:rsidRPr="00245E8A" w:rsidRDefault="002314B4" w:rsidP="00022C02">
      <w:pPr>
        <w:ind w:firstLine="720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(дата обращения к документу).</w:t>
      </w:r>
    </w:p>
    <w:p w:rsidR="002314B4" w:rsidRPr="00245E8A" w:rsidRDefault="002314B4" w:rsidP="00022C02">
      <w:pPr>
        <w:ind w:firstLine="720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При необходимости и возможности можно также включать</w:t>
      </w:r>
      <w:r w:rsidR="00F95333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 xml:space="preserve">любые дополнительные сведения о документе, такие, как сведения об </w:t>
      </w:r>
      <w:r w:rsidR="00CF43AB" w:rsidRPr="00245E8A">
        <w:rPr>
          <w:sz w:val="24"/>
          <w:szCs w:val="24"/>
        </w:rPr>
        <w:t>ответственности,</w:t>
      </w:r>
      <w:r w:rsidRPr="00245E8A">
        <w:rPr>
          <w:sz w:val="24"/>
          <w:szCs w:val="24"/>
        </w:rPr>
        <w:t xml:space="preserve"> как в составной части документа,</w:t>
      </w:r>
      <w:r w:rsidR="00F95333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так и в сведениях об электронном ресурсе, любые примечания и т.д., в соответствии со схемой библиографического описания</w:t>
      </w:r>
      <w:r w:rsidR="00F95333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в ГОСТе 7.82-2001.</w:t>
      </w:r>
    </w:p>
    <w:p w:rsidR="002314B4" w:rsidRPr="00245E8A" w:rsidRDefault="002314B4" w:rsidP="00022C02">
      <w:pPr>
        <w:ind w:right="-850"/>
        <w:rPr>
          <w:sz w:val="24"/>
          <w:szCs w:val="24"/>
        </w:rPr>
      </w:pPr>
    </w:p>
    <w:p w:rsidR="002314B4" w:rsidRPr="00245E8A" w:rsidRDefault="002314B4" w:rsidP="00022C02">
      <w:pPr>
        <w:ind w:right="895"/>
        <w:jc w:val="center"/>
        <w:rPr>
          <w:sz w:val="24"/>
          <w:szCs w:val="24"/>
        </w:rPr>
      </w:pPr>
      <w:r w:rsidRPr="00245E8A">
        <w:rPr>
          <w:b/>
          <w:sz w:val="24"/>
          <w:szCs w:val="24"/>
        </w:rPr>
        <w:t>Примеры описания</w:t>
      </w:r>
    </w:p>
    <w:p w:rsidR="002314B4" w:rsidRPr="00245E8A" w:rsidRDefault="002314B4" w:rsidP="00022C02">
      <w:pPr>
        <w:ind w:right="895"/>
        <w:jc w:val="both"/>
        <w:rPr>
          <w:sz w:val="24"/>
          <w:szCs w:val="24"/>
        </w:rPr>
      </w:pPr>
    </w:p>
    <w:p w:rsidR="002314B4" w:rsidRPr="00245E8A" w:rsidRDefault="002314B4" w:rsidP="00CD1BF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Казанская, Л.В. Пушкинские мотивы в творчестве Артура Лурье: Опыт муз.ист. расследования // Балт.сезоны: Интернет-альм. 1999. №1. – Режим доступа: </w:t>
      </w:r>
      <w:r w:rsidRPr="00245E8A">
        <w:rPr>
          <w:sz w:val="24"/>
          <w:szCs w:val="24"/>
          <w:lang w:val="en-US"/>
        </w:rPr>
        <w:t>http</w:t>
      </w:r>
      <w:r w:rsidRPr="00245E8A">
        <w:rPr>
          <w:sz w:val="24"/>
          <w:szCs w:val="24"/>
        </w:rPr>
        <w:t>: //</w:t>
      </w:r>
      <w:r w:rsidRPr="00245E8A">
        <w:rPr>
          <w:sz w:val="24"/>
          <w:szCs w:val="24"/>
          <w:lang w:val="en-US"/>
        </w:rPr>
        <w:t>www</w:t>
      </w:r>
      <w:r w:rsidRPr="00245E8A">
        <w:rPr>
          <w:sz w:val="24"/>
          <w:szCs w:val="24"/>
        </w:rPr>
        <w:t xml:space="preserve">/ </w:t>
      </w:r>
      <w:r w:rsidRPr="00245E8A">
        <w:rPr>
          <w:sz w:val="24"/>
          <w:szCs w:val="24"/>
          <w:lang w:val="en-US"/>
        </w:rPr>
        <w:t>theatre</w:t>
      </w:r>
      <w:r w:rsidRPr="00245E8A">
        <w:rPr>
          <w:sz w:val="24"/>
          <w:szCs w:val="24"/>
        </w:rPr>
        <w:t>.</w:t>
      </w:r>
      <w:r w:rsidRPr="00245E8A">
        <w:rPr>
          <w:sz w:val="24"/>
          <w:szCs w:val="24"/>
          <w:lang w:val="en-US"/>
        </w:rPr>
        <w:t>spb</w:t>
      </w:r>
      <w:r w:rsidRPr="00245E8A">
        <w:rPr>
          <w:sz w:val="24"/>
          <w:szCs w:val="24"/>
        </w:rPr>
        <w:t>.</w:t>
      </w:r>
      <w:r w:rsidRPr="00245E8A">
        <w:rPr>
          <w:sz w:val="24"/>
          <w:szCs w:val="24"/>
          <w:lang w:val="en-US"/>
        </w:rPr>
        <w:t>ru</w:t>
      </w:r>
      <w:r w:rsidRPr="00245E8A">
        <w:rPr>
          <w:sz w:val="24"/>
          <w:szCs w:val="24"/>
        </w:rPr>
        <w:t xml:space="preserve"> /</w:t>
      </w:r>
      <w:r w:rsidRPr="00245E8A">
        <w:rPr>
          <w:sz w:val="24"/>
          <w:szCs w:val="24"/>
          <w:lang w:val="en-US"/>
        </w:rPr>
        <w:t>seaso</w:t>
      </w:r>
      <w:r w:rsidR="003B5819" w:rsidRPr="00245E8A">
        <w:rPr>
          <w:sz w:val="24"/>
          <w:szCs w:val="24"/>
        </w:rPr>
        <w:t>№</w:t>
      </w:r>
      <w:r w:rsidRPr="00245E8A">
        <w:rPr>
          <w:sz w:val="24"/>
          <w:szCs w:val="24"/>
          <w:lang w:val="en-US"/>
        </w:rPr>
        <w:t>s</w:t>
      </w:r>
      <w:r w:rsidRPr="00245E8A">
        <w:rPr>
          <w:sz w:val="24"/>
          <w:szCs w:val="24"/>
        </w:rPr>
        <w:t>/ 1_1_1999 /</w:t>
      </w:r>
      <w:r w:rsidRPr="00245E8A">
        <w:rPr>
          <w:sz w:val="24"/>
          <w:szCs w:val="24"/>
          <w:lang w:val="en-US"/>
        </w:rPr>
        <w:t>history</w:t>
      </w:r>
      <w:r w:rsidRPr="00245E8A">
        <w:rPr>
          <w:sz w:val="24"/>
          <w:szCs w:val="24"/>
        </w:rPr>
        <w:t xml:space="preserve">/ </w:t>
      </w:r>
      <w:r w:rsidRPr="00245E8A">
        <w:rPr>
          <w:sz w:val="24"/>
          <w:szCs w:val="24"/>
          <w:lang w:val="en-US"/>
        </w:rPr>
        <w:t>kaza</w:t>
      </w:r>
      <w:r w:rsidR="003B5819" w:rsidRPr="00245E8A">
        <w:rPr>
          <w:sz w:val="24"/>
          <w:szCs w:val="24"/>
        </w:rPr>
        <w:t>№</w:t>
      </w:r>
      <w:r w:rsidRPr="00245E8A">
        <w:rPr>
          <w:sz w:val="24"/>
          <w:szCs w:val="24"/>
          <w:lang w:val="en-US"/>
        </w:rPr>
        <w:t>ska</w:t>
      </w:r>
      <w:r w:rsidRPr="00245E8A">
        <w:rPr>
          <w:sz w:val="24"/>
          <w:szCs w:val="24"/>
        </w:rPr>
        <w:t>.</w:t>
      </w:r>
      <w:r w:rsidRPr="00245E8A">
        <w:rPr>
          <w:sz w:val="24"/>
          <w:szCs w:val="24"/>
          <w:lang w:val="en-US"/>
        </w:rPr>
        <w:t>htm</w:t>
      </w:r>
      <w:r w:rsidRPr="00245E8A">
        <w:rPr>
          <w:sz w:val="24"/>
          <w:szCs w:val="24"/>
        </w:rPr>
        <w:t xml:space="preserve"> (23.0</w:t>
      </w:r>
      <w:r w:rsidR="00671DFC" w:rsidRPr="00245E8A">
        <w:rPr>
          <w:sz w:val="24"/>
          <w:szCs w:val="24"/>
        </w:rPr>
        <w:t>5</w:t>
      </w:r>
      <w:r w:rsidRPr="00245E8A">
        <w:rPr>
          <w:sz w:val="24"/>
          <w:szCs w:val="24"/>
        </w:rPr>
        <w:t>.20</w:t>
      </w:r>
      <w:r w:rsidR="00671DFC" w:rsidRPr="00245E8A">
        <w:rPr>
          <w:sz w:val="24"/>
          <w:szCs w:val="24"/>
        </w:rPr>
        <w:t>19</w:t>
      </w:r>
      <w:r w:rsidRPr="00245E8A">
        <w:rPr>
          <w:sz w:val="24"/>
          <w:szCs w:val="24"/>
        </w:rPr>
        <w:t>).</w:t>
      </w:r>
    </w:p>
    <w:p w:rsidR="00F95333" w:rsidRPr="00245E8A" w:rsidRDefault="002314B4" w:rsidP="00CD1BF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45E8A">
        <w:rPr>
          <w:sz w:val="24"/>
          <w:szCs w:val="24"/>
        </w:rPr>
        <w:t>Петербургские чтения: [Библиогр. база данных] // Российская национальная библиотека: [Офиц.сайт]. 2001. – Режим доступа: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  <w:lang w:val="en-US"/>
        </w:rPr>
        <w:t>http</w:t>
      </w:r>
      <w:r w:rsidRPr="00245E8A">
        <w:rPr>
          <w:sz w:val="24"/>
          <w:szCs w:val="24"/>
        </w:rPr>
        <w:t>: //</w:t>
      </w:r>
      <w:r w:rsidRPr="00245E8A">
        <w:rPr>
          <w:sz w:val="24"/>
          <w:szCs w:val="24"/>
          <w:lang w:val="en-US"/>
        </w:rPr>
        <w:t>www</w:t>
      </w:r>
      <w:r w:rsidRPr="00245E8A">
        <w:rPr>
          <w:sz w:val="24"/>
          <w:szCs w:val="24"/>
        </w:rPr>
        <w:t>.</w:t>
      </w:r>
      <w:r w:rsidR="003B5819" w:rsidRPr="00245E8A">
        <w:rPr>
          <w:sz w:val="24"/>
          <w:szCs w:val="24"/>
          <w:lang w:val="en-US"/>
        </w:rPr>
        <w:t>№</w:t>
      </w:r>
      <w:r w:rsidRPr="00245E8A">
        <w:rPr>
          <w:sz w:val="24"/>
          <w:szCs w:val="24"/>
          <w:lang w:val="en-US"/>
        </w:rPr>
        <w:t>lr</w:t>
      </w:r>
      <w:r w:rsidRPr="00245E8A">
        <w:rPr>
          <w:sz w:val="24"/>
          <w:szCs w:val="24"/>
        </w:rPr>
        <w:t>.</w:t>
      </w:r>
      <w:r w:rsidRPr="00245E8A">
        <w:rPr>
          <w:sz w:val="24"/>
          <w:szCs w:val="24"/>
          <w:lang w:val="en-US"/>
        </w:rPr>
        <w:t>ru</w:t>
      </w:r>
      <w:r w:rsidRPr="00245E8A">
        <w:rPr>
          <w:sz w:val="24"/>
          <w:szCs w:val="24"/>
        </w:rPr>
        <w:t>/</w:t>
      </w:r>
      <w:r w:rsidRPr="00245E8A">
        <w:rPr>
          <w:sz w:val="24"/>
          <w:szCs w:val="24"/>
          <w:lang w:val="en-US"/>
        </w:rPr>
        <w:t>poisk</w:t>
      </w:r>
      <w:r w:rsidRPr="00245E8A">
        <w:rPr>
          <w:sz w:val="24"/>
          <w:szCs w:val="24"/>
        </w:rPr>
        <w:t xml:space="preserve"> </w:t>
      </w:r>
      <w:r w:rsidR="00F95333" w:rsidRPr="00245E8A">
        <w:rPr>
          <w:sz w:val="24"/>
          <w:szCs w:val="24"/>
        </w:rPr>
        <w:t>(28.0</w:t>
      </w:r>
      <w:r w:rsidR="00671DFC" w:rsidRPr="00245E8A">
        <w:rPr>
          <w:sz w:val="24"/>
          <w:szCs w:val="24"/>
        </w:rPr>
        <w:t>5</w:t>
      </w:r>
      <w:r w:rsidR="00F95333" w:rsidRPr="00245E8A">
        <w:rPr>
          <w:sz w:val="24"/>
          <w:szCs w:val="24"/>
        </w:rPr>
        <w:t>.20</w:t>
      </w:r>
      <w:r w:rsidR="00671DFC" w:rsidRPr="00245E8A">
        <w:rPr>
          <w:sz w:val="24"/>
          <w:szCs w:val="24"/>
        </w:rPr>
        <w:t>19</w:t>
      </w:r>
      <w:r w:rsidR="00F95333" w:rsidRPr="00245E8A">
        <w:rPr>
          <w:sz w:val="24"/>
          <w:szCs w:val="24"/>
        </w:rPr>
        <w:t>).</w:t>
      </w:r>
    </w:p>
    <w:p w:rsidR="002314B4" w:rsidRPr="00245E8A" w:rsidRDefault="002314B4" w:rsidP="00CD1BF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Российская Федерация. Законы. О государственных и муниципальных предприятиях : федер. закон Рос. Федерации от 14 ноября </w:t>
      </w:r>
      <w:smartTag w:uri="urn:schemas-microsoft-com:office:smarttags" w:element="metricconverter">
        <w:smartTagPr>
          <w:attr w:name="ProductID" w:val="2002 г"/>
        </w:smartTagPr>
        <w:r w:rsidRPr="00245E8A">
          <w:rPr>
            <w:sz w:val="24"/>
            <w:szCs w:val="24"/>
          </w:rPr>
          <w:t>2002 г</w:t>
        </w:r>
      </w:smartTag>
      <w:r w:rsidRPr="00245E8A">
        <w:rPr>
          <w:sz w:val="24"/>
          <w:szCs w:val="24"/>
        </w:rPr>
        <w:t>. № 161-ФЗ // Гарант. – Режим доступа:</w:t>
      </w:r>
      <w:r w:rsidR="00F0755C" w:rsidRPr="00245E8A">
        <w:rPr>
          <w:sz w:val="24"/>
          <w:szCs w:val="24"/>
        </w:rPr>
        <w:t xml:space="preserve"> </w:t>
      </w:r>
      <w:r w:rsidRPr="00245E8A">
        <w:rPr>
          <w:sz w:val="24"/>
          <w:szCs w:val="24"/>
        </w:rPr>
        <w:t>http: // gara</w:t>
      </w:r>
      <w:r w:rsidR="003B5819" w:rsidRPr="00245E8A">
        <w:rPr>
          <w:sz w:val="24"/>
          <w:szCs w:val="24"/>
        </w:rPr>
        <w:t>№</w:t>
      </w:r>
      <w:r w:rsidRPr="00245E8A">
        <w:rPr>
          <w:sz w:val="24"/>
          <w:szCs w:val="24"/>
        </w:rPr>
        <w:t>tsoft. ru / poisk (31.05.20</w:t>
      </w:r>
      <w:r w:rsidR="00671DFC" w:rsidRPr="00245E8A">
        <w:rPr>
          <w:sz w:val="24"/>
          <w:szCs w:val="24"/>
        </w:rPr>
        <w:t>19</w:t>
      </w:r>
      <w:r w:rsidRPr="00245E8A">
        <w:rPr>
          <w:sz w:val="24"/>
          <w:szCs w:val="24"/>
        </w:rPr>
        <w:t>).</w:t>
      </w:r>
    </w:p>
    <w:p w:rsidR="002314B4" w:rsidRPr="00245E8A" w:rsidRDefault="002314B4" w:rsidP="00CD1BF6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245E8A">
        <w:rPr>
          <w:sz w:val="24"/>
          <w:szCs w:val="24"/>
        </w:rPr>
        <w:t xml:space="preserve">Российская Федерация. Законы. О внесении изменений в ФЗ </w:t>
      </w:r>
      <w:r w:rsidR="00FE6E35">
        <w:rPr>
          <w:sz w:val="24"/>
          <w:szCs w:val="24"/>
        </w:rPr>
        <w:t>«</w:t>
      </w:r>
      <w:r w:rsidRPr="00245E8A">
        <w:rPr>
          <w:sz w:val="24"/>
          <w:szCs w:val="24"/>
        </w:rPr>
        <w:t>Об акционерных обществах</w:t>
      </w:r>
      <w:r w:rsidR="00FE6E35">
        <w:rPr>
          <w:sz w:val="24"/>
          <w:szCs w:val="24"/>
        </w:rPr>
        <w:t>»</w:t>
      </w:r>
      <w:r w:rsidRPr="00245E8A">
        <w:rPr>
          <w:sz w:val="24"/>
          <w:szCs w:val="24"/>
        </w:rPr>
        <w:t xml:space="preserve"> : федер. закон Рос. Федерации от 24 февраля </w:t>
      </w:r>
      <w:smartTag w:uri="urn:schemas-microsoft-com:office:smarttags" w:element="metricconverter">
        <w:smartTagPr>
          <w:attr w:name="ProductID" w:val="2004 г"/>
        </w:smartTagPr>
        <w:r w:rsidRPr="00245E8A">
          <w:rPr>
            <w:sz w:val="24"/>
            <w:szCs w:val="24"/>
          </w:rPr>
          <w:t>2004 г</w:t>
        </w:r>
      </w:smartTag>
      <w:r w:rsidRPr="00245E8A">
        <w:rPr>
          <w:sz w:val="24"/>
          <w:szCs w:val="24"/>
        </w:rPr>
        <w:t>. № 5-ФЗ // Консультант Плюс. – Режим доступа: http: // www. co</w:t>
      </w:r>
      <w:r w:rsidR="003B5819" w:rsidRPr="00245E8A">
        <w:rPr>
          <w:sz w:val="24"/>
          <w:szCs w:val="24"/>
        </w:rPr>
        <w:t>№</w:t>
      </w:r>
      <w:r w:rsidRPr="00245E8A">
        <w:rPr>
          <w:sz w:val="24"/>
          <w:szCs w:val="24"/>
        </w:rPr>
        <w:t>sulta</w:t>
      </w:r>
      <w:r w:rsidR="003B5819" w:rsidRPr="00245E8A">
        <w:rPr>
          <w:sz w:val="24"/>
          <w:szCs w:val="24"/>
        </w:rPr>
        <w:t>№</w:t>
      </w:r>
      <w:r w:rsidRPr="00245E8A">
        <w:rPr>
          <w:sz w:val="24"/>
          <w:szCs w:val="24"/>
        </w:rPr>
        <w:t>t. ru / poisk (29.04.20</w:t>
      </w:r>
      <w:r w:rsidR="00671DFC" w:rsidRPr="00245E8A">
        <w:rPr>
          <w:sz w:val="24"/>
          <w:szCs w:val="24"/>
        </w:rPr>
        <w:t>19</w:t>
      </w:r>
      <w:r w:rsidRPr="00245E8A">
        <w:rPr>
          <w:sz w:val="24"/>
          <w:szCs w:val="24"/>
        </w:rPr>
        <w:t>).</w:t>
      </w:r>
    </w:p>
    <w:bookmarkEnd w:id="4"/>
    <w:p w:rsidR="002314B4" w:rsidRPr="00E36FF8" w:rsidRDefault="002314B4" w:rsidP="00022C02">
      <w:pPr>
        <w:jc w:val="both"/>
        <w:rPr>
          <w:color w:val="FF0000"/>
          <w:sz w:val="24"/>
          <w:szCs w:val="24"/>
        </w:rPr>
      </w:pPr>
    </w:p>
    <w:sectPr w:rsidR="002314B4" w:rsidRPr="00E36FF8" w:rsidSect="0017076D">
      <w:headerReference w:type="even" r:id="rId11"/>
      <w:footerReference w:type="even" r:id="rId12"/>
      <w:footerReference w:type="default" r:id="rId13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6EE" w:rsidRDefault="00CD46EE">
      <w:r>
        <w:separator/>
      </w:r>
    </w:p>
  </w:endnote>
  <w:endnote w:type="continuationSeparator" w:id="1">
    <w:p w:rsidR="00CD46EE" w:rsidRDefault="00CD4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00000201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8C" w:rsidRDefault="00316315" w:rsidP="00B54635">
    <w:pPr>
      <w:pStyle w:val="af1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F6F8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6F8C" w:rsidRDefault="003F6F8C" w:rsidP="00CF43AB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8C" w:rsidRDefault="00316315">
    <w:pPr>
      <w:pStyle w:val="af1"/>
      <w:jc w:val="right"/>
    </w:pPr>
    <w:fldSimple w:instr=" PAGE   \* MERGEFORMAT ">
      <w:r w:rsidR="003F63D9">
        <w:rPr>
          <w:noProof/>
        </w:rPr>
        <w:t>31</w:t>
      </w:r>
    </w:fldSimple>
  </w:p>
  <w:p w:rsidR="003F6F8C" w:rsidRDefault="003F6F8C" w:rsidP="00CF43AB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6EE" w:rsidRDefault="00CD46EE">
      <w:r>
        <w:separator/>
      </w:r>
    </w:p>
  </w:footnote>
  <w:footnote w:type="continuationSeparator" w:id="1">
    <w:p w:rsidR="00CD46EE" w:rsidRDefault="00CD4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8C" w:rsidRDefault="00316315" w:rsidP="003D2C1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F6F8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6F8C" w:rsidRDefault="003F6F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411"/>
    <w:multiLevelType w:val="hybridMultilevel"/>
    <w:tmpl w:val="26528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E4B12"/>
    <w:multiLevelType w:val="hybridMultilevel"/>
    <w:tmpl w:val="8F924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F78C7"/>
    <w:multiLevelType w:val="hybridMultilevel"/>
    <w:tmpl w:val="87F8D5D8"/>
    <w:lvl w:ilvl="0" w:tplc="9D8C87F4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3EE6558"/>
    <w:multiLevelType w:val="hybridMultilevel"/>
    <w:tmpl w:val="810653DE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F8283E"/>
    <w:multiLevelType w:val="hybridMultilevel"/>
    <w:tmpl w:val="07E8B114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BC3D35"/>
    <w:multiLevelType w:val="hybridMultilevel"/>
    <w:tmpl w:val="A0D8FBD0"/>
    <w:lvl w:ilvl="0" w:tplc="EAA6A5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8A4356"/>
    <w:multiLevelType w:val="hybridMultilevel"/>
    <w:tmpl w:val="DC983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9B5186"/>
    <w:multiLevelType w:val="multilevel"/>
    <w:tmpl w:val="7370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BC04098"/>
    <w:multiLevelType w:val="hybridMultilevel"/>
    <w:tmpl w:val="823C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E4A33"/>
    <w:multiLevelType w:val="hybridMultilevel"/>
    <w:tmpl w:val="88B61AB0"/>
    <w:lvl w:ilvl="0" w:tplc="9D8C87F4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D7A50BB"/>
    <w:multiLevelType w:val="hybridMultilevel"/>
    <w:tmpl w:val="B1409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6D379E"/>
    <w:multiLevelType w:val="hybridMultilevel"/>
    <w:tmpl w:val="F4A06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F51F7"/>
    <w:multiLevelType w:val="hybridMultilevel"/>
    <w:tmpl w:val="7F6E35B6"/>
    <w:lvl w:ilvl="0" w:tplc="9D8C87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01FB0"/>
    <w:multiLevelType w:val="hybridMultilevel"/>
    <w:tmpl w:val="B1409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0FD7"/>
    <w:multiLevelType w:val="hybridMultilevel"/>
    <w:tmpl w:val="C480D4DE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500E03"/>
    <w:multiLevelType w:val="hybridMultilevel"/>
    <w:tmpl w:val="716E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D637A"/>
    <w:multiLevelType w:val="hybridMultilevel"/>
    <w:tmpl w:val="2D8C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CA0C02"/>
    <w:multiLevelType w:val="hybridMultilevel"/>
    <w:tmpl w:val="C15C8FE4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3B71FA"/>
    <w:multiLevelType w:val="hybridMultilevel"/>
    <w:tmpl w:val="93CC8056"/>
    <w:lvl w:ilvl="0" w:tplc="9D8C87F4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55C64865"/>
    <w:multiLevelType w:val="hybridMultilevel"/>
    <w:tmpl w:val="09765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DC1959"/>
    <w:multiLevelType w:val="hybridMultilevel"/>
    <w:tmpl w:val="2626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2287F"/>
    <w:multiLevelType w:val="hybridMultilevel"/>
    <w:tmpl w:val="ACD4B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B42FB4"/>
    <w:multiLevelType w:val="hybridMultilevel"/>
    <w:tmpl w:val="8604BBE8"/>
    <w:lvl w:ilvl="0" w:tplc="9D8C87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C304A2"/>
    <w:multiLevelType w:val="hybridMultilevel"/>
    <w:tmpl w:val="B09A95D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>
    <w:nsid w:val="5A426813"/>
    <w:multiLevelType w:val="hybridMultilevel"/>
    <w:tmpl w:val="CD8AB080"/>
    <w:lvl w:ilvl="0" w:tplc="9D8C87F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AB690B"/>
    <w:multiLevelType w:val="hybridMultilevel"/>
    <w:tmpl w:val="463CC10E"/>
    <w:lvl w:ilvl="0" w:tplc="2BC0E3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CE21C23"/>
    <w:multiLevelType w:val="hybridMultilevel"/>
    <w:tmpl w:val="686ED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861D2D"/>
    <w:multiLevelType w:val="hybridMultilevel"/>
    <w:tmpl w:val="EA683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129E8"/>
    <w:multiLevelType w:val="hybridMultilevel"/>
    <w:tmpl w:val="E90C3318"/>
    <w:lvl w:ilvl="0" w:tplc="A47EE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627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562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AA5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EF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E3A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3EE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E4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28A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35145E"/>
    <w:multiLevelType w:val="hybridMultilevel"/>
    <w:tmpl w:val="8728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96D92"/>
    <w:multiLevelType w:val="hybridMultilevel"/>
    <w:tmpl w:val="7762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1"/>
  </w:num>
  <w:num w:numId="4">
    <w:abstractNumId w:val="7"/>
  </w:num>
  <w:num w:numId="5">
    <w:abstractNumId w:val="26"/>
  </w:num>
  <w:num w:numId="6">
    <w:abstractNumId w:val="16"/>
  </w:num>
  <w:num w:numId="7">
    <w:abstractNumId w:val="28"/>
  </w:num>
  <w:num w:numId="8">
    <w:abstractNumId w:val="19"/>
  </w:num>
  <w:num w:numId="9">
    <w:abstractNumId w:val="1"/>
  </w:num>
  <w:num w:numId="10">
    <w:abstractNumId w:val="6"/>
  </w:num>
  <w:num w:numId="11">
    <w:abstractNumId w:val="10"/>
  </w:num>
  <w:num w:numId="12">
    <w:abstractNumId w:val="23"/>
  </w:num>
  <w:num w:numId="13">
    <w:abstractNumId w:val="29"/>
  </w:num>
  <w:num w:numId="14">
    <w:abstractNumId w:val="20"/>
  </w:num>
  <w:num w:numId="15">
    <w:abstractNumId w:val="27"/>
  </w:num>
  <w:num w:numId="16">
    <w:abstractNumId w:val="30"/>
  </w:num>
  <w:num w:numId="17">
    <w:abstractNumId w:val="24"/>
  </w:num>
  <w:num w:numId="18">
    <w:abstractNumId w:val="5"/>
  </w:num>
  <w:num w:numId="19">
    <w:abstractNumId w:val="25"/>
  </w:num>
  <w:num w:numId="20">
    <w:abstractNumId w:val="2"/>
  </w:num>
  <w:num w:numId="21">
    <w:abstractNumId w:val="12"/>
  </w:num>
  <w:num w:numId="22">
    <w:abstractNumId w:val="9"/>
  </w:num>
  <w:num w:numId="23">
    <w:abstractNumId w:val="18"/>
  </w:num>
  <w:num w:numId="24">
    <w:abstractNumId w:val="4"/>
  </w:num>
  <w:num w:numId="25">
    <w:abstractNumId w:val="17"/>
  </w:num>
  <w:num w:numId="26">
    <w:abstractNumId w:val="22"/>
  </w:num>
  <w:num w:numId="27">
    <w:abstractNumId w:val="14"/>
  </w:num>
  <w:num w:numId="28">
    <w:abstractNumId w:val="3"/>
  </w:num>
  <w:num w:numId="29">
    <w:abstractNumId w:val="15"/>
  </w:num>
  <w:num w:numId="30">
    <w:abstractNumId w:val="11"/>
  </w:num>
  <w:num w:numId="31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7E8D"/>
    <w:rsid w:val="000026CE"/>
    <w:rsid w:val="00002D24"/>
    <w:rsid w:val="00003375"/>
    <w:rsid w:val="000033B4"/>
    <w:rsid w:val="00003846"/>
    <w:rsid w:val="00003CA7"/>
    <w:rsid w:val="00005037"/>
    <w:rsid w:val="00006D86"/>
    <w:rsid w:val="00010370"/>
    <w:rsid w:val="000147D4"/>
    <w:rsid w:val="00017754"/>
    <w:rsid w:val="00017C4A"/>
    <w:rsid w:val="00020482"/>
    <w:rsid w:val="00020F6C"/>
    <w:rsid w:val="00022AAC"/>
    <w:rsid w:val="00022C02"/>
    <w:rsid w:val="000274AA"/>
    <w:rsid w:val="000310BD"/>
    <w:rsid w:val="00031186"/>
    <w:rsid w:val="00031716"/>
    <w:rsid w:val="00033EF2"/>
    <w:rsid w:val="0004183B"/>
    <w:rsid w:val="00042BB6"/>
    <w:rsid w:val="00046755"/>
    <w:rsid w:val="00047D59"/>
    <w:rsid w:val="00051A40"/>
    <w:rsid w:val="00053AC0"/>
    <w:rsid w:val="00054D7C"/>
    <w:rsid w:val="00055001"/>
    <w:rsid w:val="00055031"/>
    <w:rsid w:val="00067C84"/>
    <w:rsid w:val="000717AB"/>
    <w:rsid w:val="00074349"/>
    <w:rsid w:val="00074923"/>
    <w:rsid w:val="000765E9"/>
    <w:rsid w:val="00076D2B"/>
    <w:rsid w:val="00077FD9"/>
    <w:rsid w:val="0008098C"/>
    <w:rsid w:val="00084634"/>
    <w:rsid w:val="00085C34"/>
    <w:rsid w:val="00085F8E"/>
    <w:rsid w:val="0008639E"/>
    <w:rsid w:val="00091632"/>
    <w:rsid w:val="00092315"/>
    <w:rsid w:val="000929F9"/>
    <w:rsid w:val="00092D05"/>
    <w:rsid w:val="00092FC5"/>
    <w:rsid w:val="00093DD2"/>
    <w:rsid w:val="00094AB8"/>
    <w:rsid w:val="000955DF"/>
    <w:rsid w:val="00096D5D"/>
    <w:rsid w:val="00097D8D"/>
    <w:rsid w:val="000A0076"/>
    <w:rsid w:val="000A1A44"/>
    <w:rsid w:val="000A3208"/>
    <w:rsid w:val="000A4069"/>
    <w:rsid w:val="000A41DE"/>
    <w:rsid w:val="000A4AF5"/>
    <w:rsid w:val="000A7C74"/>
    <w:rsid w:val="000B003A"/>
    <w:rsid w:val="000B2372"/>
    <w:rsid w:val="000B407C"/>
    <w:rsid w:val="000B6E2D"/>
    <w:rsid w:val="000C1C82"/>
    <w:rsid w:val="000C36BA"/>
    <w:rsid w:val="000D09F7"/>
    <w:rsid w:val="000D0B06"/>
    <w:rsid w:val="000E28AB"/>
    <w:rsid w:val="000E629A"/>
    <w:rsid w:val="000F1286"/>
    <w:rsid w:val="000F16FB"/>
    <w:rsid w:val="000F257A"/>
    <w:rsid w:val="000F279D"/>
    <w:rsid w:val="000F2890"/>
    <w:rsid w:val="000F2A27"/>
    <w:rsid w:val="000F4E77"/>
    <w:rsid w:val="001003B2"/>
    <w:rsid w:val="00100E45"/>
    <w:rsid w:val="00102215"/>
    <w:rsid w:val="00102728"/>
    <w:rsid w:val="0010317A"/>
    <w:rsid w:val="00103EB6"/>
    <w:rsid w:val="0010497A"/>
    <w:rsid w:val="00105AC4"/>
    <w:rsid w:val="00107F73"/>
    <w:rsid w:val="00111A0D"/>
    <w:rsid w:val="0011211C"/>
    <w:rsid w:val="0011251C"/>
    <w:rsid w:val="00113D1D"/>
    <w:rsid w:val="001140EB"/>
    <w:rsid w:val="00114992"/>
    <w:rsid w:val="00117876"/>
    <w:rsid w:val="00122702"/>
    <w:rsid w:val="00124831"/>
    <w:rsid w:val="00124AD8"/>
    <w:rsid w:val="00126303"/>
    <w:rsid w:val="001276AC"/>
    <w:rsid w:val="001349B7"/>
    <w:rsid w:val="00134C1F"/>
    <w:rsid w:val="00134DA3"/>
    <w:rsid w:val="001352EE"/>
    <w:rsid w:val="00136C99"/>
    <w:rsid w:val="00143E13"/>
    <w:rsid w:val="00146655"/>
    <w:rsid w:val="00147A14"/>
    <w:rsid w:val="00152ABB"/>
    <w:rsid w:val="00152FCF"/>
    <w:rsid w:val="001536F3"/>
    <w:rsid w:val="0016278C"/>
    <w:rsid w:val="00164E6C"/>
    <w:rsid w:val="00167332"/>
    <w:rsid w:val="00167E67"/>
    <w:rsid w:val="001706BC"/>
    <w:rsid w:val="0017076D"/>
    <w:rsid w:val="00171999"/>
    <w:rsid w:val="00172807"/>
    <w:rsid w:val="001766B5"/>
    <w:rsid w:val="00176F91"/>
    <w:rsid w:val="00177F2B"/>
    <w:rsid w:val="00180D81"/>
    <w:rsid w:val="001816B2"/>
    <w:rsid w:val="0018267E"/>
    <w:rsid w:val="001851E2"/>
    <w:rsid w:val="00185D33"/>
    <w:rsid w:val="00192335"/>
    <w:rsid w:val="001924E2"/>
    <w:rsid w:val="00196738"/>
    <w:rsid w:val="00196BCC"/>
    <w:rsid w:val="001A0935"/>
    <w:rsid w:val="001A0C79"/>
    <w:rsid w:val="001A0CBD"/>
    <w:rsid w:val="001A1F54"/>
    <w:rsid w:val="001A492A"/>
    <w:rsid w:val="001A54E9"/>
    <w:rsid w:val="001B1246"/>
    <w:rsid w:val="001B1826"/>
    <w:rsid w:val="001C3CB5"/>
    <w:rsid w:val="001C4105"/>
    <w:rsid w:val="001C5118"/>
    <w:rsid w:val="001C5184"/>
    <w:rsid w:val="001C783D"/>
    <w:rsid w:val="001D0814"/>
    <w:rsid w:val="001D2B8D"/>
    <w:rsid w:val="001E2E86"/>
    <w:rsid w:val="001F0B7D"/>
    <w:rsid w:val="001F67C6"/>
    <w:rsid w:val="00200721"/>
    <w:rsid w:val="0020222A"/>
    <w:rsid w:val="00204134"/>
    <w:rsid w:val="00205EC4"/>
    <w:rsid w:val="00212C9B"/>
    <w:rsid w:val="002131A5"/>
    <w:rsid w:val="0021590E"/>
    <w:rsid w:val="00216B2A"/>
    <w:rsid w:val="00216DAC"/>
    <w:rsid w:val="00216E56"/>
    <w:rsid w:val="0021767E"/>
    <w:rsid w:val="00226B3E"/>
    <w:rsid w:val="002308F1"/>
    <w:rsid w:val="002314B4"/>
    <w:rsid w:val="0023293B"/>
    <w:rsid w:val="002341D0"/>
    <w:rsid w:val="00235CFB"/>
    <w:rsid w:val="00241D28"/>
    <w:rsid w:val="00242DAD"/>
    <w:rsid w:val="002435C0"/>
    <w:rsid w:val="00244182"/>
    <w:rsid w:val="00245E8A"/>
    <w:rsid w:val="00247C05"/>
    <w:rsid w:val="002537A8"/>
    <w:rsid w:val="00253AF0"/>
    <w:rsid w:val="00255AF3"/>
    <w:rsid w:val="00256C47"/>
    <w:rsid w:val="00256C78"/>
    <w:rsid w:val="00263ABB"/>
    <w:rsid w:val="00266263"/>
    <w:rsid w:val="00270BEE"/>
    <w:rsid w:val="00270EE4"/>
    <w:rsid w:val="002721A0"/>
    <w:rsid w:val="002751FC"/>
    <w:rsid w:val="002753BB"/>
    <w:rsid w:val="00276B85"/>
    <w:rsid w:val="00276C3A"/>
    <w:rsid w:val="00277059"/>
    <w:rsid w:val="00277BA4"/>
    <w:rsid w:val="002804F6"/>
    <w:rsid w:val="00280808"/>
    <w:rsid w:val="00281CB1"/>
    <w:rsid w:val="002850D7"/>
    <w:rsid w:val="0029042B"/>
    <w:rsid w:val="00291E13"/>
    <w:rsid w:val="00292009"/>
    <w:rsid w:val="00292E83"/>
    <w:rsid w:val="002946D4"/>
    <w:rsid w:val="00294A3E"/>
    <w:rsid w:val="00296D2A"/>
    <w:rsid w:val="002A03AD"/>
    <w:rsid w:val="002A40FA"/>
    <w:rsid w:val="002A6F2D"/>
    <w:rsid w:val="002A7B9A"/>
    <w:rsid w:val="002A7D3B"/>
    <w:rsid w:val="002B074E"/>
    <w:rsid w:val="002B0EF3"/>
    <w:rsid w:val="002B0F86"/>
    <w:rsid w:val="002B3FFA"/>
    <w:rsid w:val="002B4B19"/>
    <w:rsid w:val="002B4E06"/>
    <w:rsid w:val="002C23CD"/>
    <w:rsid w:val="002C50FC"/>
    <w:rsid w:val="002C5E6D"/>
    <w:rsid w:val="002C67B0"/>
    <w:rsid w:val="002C789E"/>
    <w:rsid w:val="002D0273"/>
    <w:rsid w:val="002D0795"/>
    <w:rsid w:val="002D162A"/>
    <w:rsid w:val="002D2258"/>
    <w:rsid w:val="002D26B2"/>
    <w:rsid w:val="002D5411"/>
    <w:rsid w:val="002D6136"/>
    <w:rsid w:val="002D6299"/>
    <w:rsid w:val="002E09AE"/>
    <w:rsid w:val="002E0C50"/>
    <w:rsid w:val="002E0F29"/>
    <w:rsid w:val="002E3A25"/>
    <w:rsid w:val="002E58A4"/>
    <w:rsid w:val="002E5F25"/>
    <w:rsid w:val="002F0A7E"/>
    <w:rsid w:val="002F4DB5"/>
    <w:rsid w:val="002F5604"/>
    <w:rsid w:val="002F7DCF"/>
    <w:rsid w:val="002F7F6B"/>
    <w:rsid w:val="002F7FF1"/>
    <w:rsid w:val="00300315"/>
    <w:rsid w:val="00301C24"/>
    <w:rsid w:val="00301DC1"/>
    <w:rsid w:val="003067F5"/>
    <w:rsid w:val="00315F9E"/>
    <w:rsid w:val="00316315"/>
    <w:rsid w:val="00322C6C"/>
    <w:rsid w:val="00323330"/>
    <w:rsid w:val="003247D8"/>
    <w:rsid w:val="00324C78"/>
    <w:rsid w:val="0033435E"/>
    <w:rsid w:val="00335238"/>
    <w:rsid w:val="00340424"/>
    <w:rsid w:val="00342310"/>
    <w:rsid w:val="003423B1"/>
    <w:rsid w:val="003429A4"/>
    <w:rsid w:val="0034491B"/>
    <w:rsid w:val="00347056"/>
    <w:rsid w:val="00350429"/>
    <w:rsid w:val="00350921"/>
    <w:rsid w:val="00354E03"/>
    <w:rsid w:val="00360541"/>
    <w:rsid w:val="00361313"/>
    <w:rsid w:val="00364A64"/>
    <w:rsid w:val="0036504E"/>
    <w:rsid w:val="0036541E"/>
    <w:rsid w:val="00367B20"/>
    <w:rsid w:val="00370F1C"/>
    <w:rsid w:val="00382FAF"/>
    <w:rsid w:val="00383262"/>
    <w:rsid w:val="003856FC"/>
    <w:rsid w:val="00385D53"/>
    <w:rsid w:val="00386792"/>
    <w:rsid w:val="003936AD"/>
    <w:rsid w:val="003940DE"/>
    <w:rsid w:val="00395C46"/>
    <w:rsid w:val="003A0265"/>
    <w:rsid w:val="003A157B"/>
    <w:rsid w:val="003A6C93"/>
    <w:rsid w:val="003A7B50"/>
    <w:rsid w:val="003B1AC0"/>
    <w:rsid w:val="003B26AA"/>
    <w:rsid w:val="003B38C8"/>
    <w:rsid w:val="003B457E"/>
    <w:rsid w:val="003B4CFE"/>
    <w:rsid w:val="003B5819"/>
    <w:rsid w:val="003C3867"/>
    <w:rsid w:val="003C44E9"/>
    <w:rsid w:val="003C5A66"/>
    <w:rsid w:val="003C6492"/>
    <w:rsid w:val="003C6716"/>
    <w:rsid w:val="003C689C"/>
    <w:rsid w:val="003C7B4A"/>
    <w:rsid w:val="003D08F2"/>
    <w:rsid w:val="003D129F"/>
    <w:rsid w:val="003D2922"/>
    <w:rsid w:val="003D2C1A"/>
    <w:rsid w:val="003D2E87"/>
    <w:rsid w:val="003D5088"/>
    <w:rsid w:val="003E3F40"/>
    <w:rsid w:val="003E4AED"/>
    <w:rsid w:val="003E754B"/>
    <w:rsid w:val="003F0973"/>
    <w:rsid w:val="003F1564"/>
    <w:rsid w:val="003F50E0"/>
    <w:rsid w:val="003F63D9"/>
    <w:rsid w:val="003F6F8C"/>
    <w:rsid w:val="003F73D3"/>
    <w:rsid w:val="00400743"/>
    <w:rsid w:val="00400C6E"/>
    <w:rsid w:val="00400F1F"/>
    <w:rsid w:val="00402079"/>
    <w:rsid w:val="00406C09"/>
    <w:rsid w:val="00407F18"/>
    <w:rsid w:val="00410BA6"/>
    <w:rsid w:val="00411821"/>
    <w:rsid w:val="00411F90"/>
    <w:rsid w:val="00414277"/>
    <w:rsid w:val="00414724"/>
    <w:rsid w:val="00416D47"/>
    <w:rsid w:val="00420286"/>
    <w:rsid w:val="004224AA"/>
    <w:rsid w:val="00422A3F"/>
    <w:rsid w:val="00424AD4"/>
    <w:rsid w:val="00431221"/>
    <w:rsid w:val="00433EEA"/>
    <w:rsid w:val="00435618"/>
    <w:rsid w:val="004362AB"/>
    <w:rsid w:val="00440F60"/>
    <w:rsid w:val="00442104"/>
    <w:rsid w:val="00443E48"/>
    <w:rsid w:val="00444D83"/>
    <w:rsid w:val="00445D7C"/>
    <w:rsid w:val="004463AC"/>
    <w:rsid w:val="00452826"/>
    <w:rsid w:val="00453E13"/>
    <w:rsid w:val="00455D6A"/>
    <w:rsid w:val="00456118"/>
    <w:rsid w:val="00456625"/>
    <w:rsid w:val="004568C9"/>
    <w:rsid w:val="0046235C"/>
    <w:rsid w:val="00463C14"/>
    <w:rsid w:val="00467131"/>
    <w:rsid w:val="00471C2B"/>
    <w:rsid w:val="00472846"/>
    <w:rsid w:val="00472EE1"/>
    <w:rsid w:val="00474A6F"/>
    <w:rsid w:val="00477CEA"/>
    <w:rsid w:val="00485CBD"/>
    <w:rsid w:val="00487F01"/>
    <w:rsid w:val="00494C0D"/>
    <w:rsid w:val="00497A3B"/>
    <w:rsid w:val="004A0C9E"/>
    <w:rsid w:val="004A5DDD"/>
    <w:rsid w:val="004B1E2E"/>
    <w:rsid w:val="004B257B"/>
    <w:rsid w:val="004B2D72"/>
    <w:rsid w:val="004B2E20"/>
    <w:rsid w:val="004B4581"/>
    <w:rsid w:val="004B7924"/>
    <w:rsid w:val="004C38D7"/>
    <w:rsid w:val="004C7A0C"/>
    <w:rsid w:val="004D0277"/>
    <w:rsid w:val="004D3ECC"/>
    <w:rsid w:val="004D4ED0"/>
    <w:rsid w:val="004D61E3"/>
    <w:rsid w:val="004D6E46"/>
    <w:rsid w:val="004E36CC"/>
    <w:rsid w:val="004E5299"/>
    <w:rsid w:val="004E58B7"/>
    <w:rsid w:val="004E63B3"/>
    <w:rsid w:val="004E758E"/>
    <w:rsid w:val="004F13AA"/>
    <w:rsid w:val="004F1B3C"/>
    <w:rsid w:val="004F2C7F"/>
    <w:rsid w:val="004F2FFD"/>
    <w:rsid w:val="004F4206"/>
    <w:rsid w:val="004F4C53"/>
    <w:rsid w:val="004F5CC6"/>
    <w:rsid w:val="004F63BD"/>
    <w:rsid w:val="00501238"/>
    <w:rsid w:val="005016FC"/>
    <w:rsid w:val="0050438A"/>
    <w:rsid w:val="0050457C"/>
    <w:rsid w:val="005052F8"/>
    <w:rsid w:val="00505906"/>
    <w:rsid w:val="00512393"/>
    <w:rsid w:val="00516C26"/>
    <w:rsid w:val="00520793"/>
    <w:rsid w:val="0052381E"/>
    <w:rsid w:val="00524952"/>
    <w:rsid w:val="005260E6"/>
    <w:rsid w:val="00526AE0"/>
    <w:rsid w:val="00527423"/>
    <w:rsid w:val="00530888"/>
    <w:rsid w:val="005317DA"/>
    <w:rsid w:val="0053413F"/>
    <w:rsid w:val="005359BF"/>
    <w:rsid w:val="00537312"/>
    <w:rsid w:val="00541B1B"/>
    <w:rsid w:val="00544E49"/>
    <w:rsid w:val="00546B0E"/>
    <w:rsid w:val="00546B93"/>
    <w:rsid w:val="00546BC3"/>
    <w:rsid w:val="00550A38"/>
    <w:rsid w:val="00550FA3"/>
    <w:rsid w:val="00553FDF"/>
    <w:rsid w:val="00554555"/>
    <w:rsid w:val="005545EE"/>
    <w:rsid w:val="00556A13"/>
    <w:rsid w:val="005608DB"/>
    <w:rsid w:val="005639B4"/>
    <w:rsid w:val="005650F6"/>
    <w:rsid w:val="00565524"/>
    <w:rsid w:val="005700A3"/>
    <w:rsid w:val="005701C6"/>
    <w:rsid w:val="0057203B"/>
    <w:rsid w:val="00572418"/>
    <w:rsid w:val="00572562"/>
    <w:rsid w:val="005752B4"/>
    <w:rsid w:val="00575504"/>
    <w:rsid w:val="00575719"/>
    <w:rsid w:val="00580374"/>
    <w:rsid w:val="00584470"/>
    <w:rsid w:val="00584BCA"/>
    <w:rsid w:val="005854BB"/>
    <w:rsid w:val="00586F1D"/>
    <w:rsid w:val="00587B5F"/>
    <w:rsid w:val="00590A2F"/>
    <w:rsid w:val="0059117A"/>
    <w:rsid w:val="0059290E"/>
    <w:rsid w:val="00593258"/>
    <w:rsid w:val="00593E6E"/>
    <w:rsid w:val="0059692D"/>
    <w:rsid w:val="00596C14"/>
    <w:rsid w:val="005A0CE8"/>
    <w:rsid w:val="005A298F"/>
    <w:rsid w:val="005A34B2"/>
    <w:rsid w:val="005A4408"/>
    <w:rsid w:val="005A4AC2"/>
    <w:rsid w:val="005A55C1"/>
    <w:rsid w:val="005A77B8"/>
    <w:rsid w:val="005A7BAA"/>
    <w:rsid w:val="005B04C7"/>
    <w:rsid w:val="005B1697"/>
    <w:rsid w:val="005B1B26"/>
    <w:rsid w:val="005B372B"/>
    <w:rsid w:val="005B3EFC"/>
    <w:rsid w:val="005B7348"/>
    <w:rsid w:val="005C0016"/>
    <w:rsid w:val="005C0DF4"/>
    <w:rsid w:val="005C124C"/>
    <w:rsid w:val="005C18CC"/>
    <w:rsid w:val="005C2426"/>
    <w:rsid w:val="005C3C15"/>
    <w:rsid w:val="005C5F7A"/>
    <w:rsid w:val="005D0021"/>
    <w:rsid w:val="005D054B"/>
    <w:rsid w:val="005D2086"/>
    <w:rsid w:val="005D359C"/>
    <w:rsid w:val="005D4441"/>
    <w:rsid w:val="005D4853"/>
    <w:rsid w:val="005D4D31"/>
    <w:rsid w:val="005D4EC2"/>
    <w:rsid w:val="005D6E2D"/>
    <w:rsid w:val="005D7103"/>
    <w:rsid w:val="005E2A48"/>
    <w:rsid w:val="005E3B0D"/>
    <w:rsid w:val="005E6D2A"/>
    <w:rsid w:val="005F1109"/>
    <w:rsid w:val="005F2852"/>
    <w:rsid w:val="005F40F2"/>
    <w:rsid w:val="005F417D"/>
    <w:rsid w:val="005F41B2"/>
    <w:rsid w:val="006015E1"/>
    <w:rsid w:val="0060286B"/>
    <w:rsid w:val="006030A7"/>
    <w:rsid w:val="00605B36"/>
    <w:rsid w:val="0061497E"/>
    <w:rsid w:val="00615F78"/>
    <w:rsid w:val="00617156"/>
    <w:rsid w:val="00621868"/>
    <w:rsid w:val="00627202"/>
    <w:rsid w:val="00627C87"/>
    <w:rsid w:val="00632EE2"/>
    <w:rsid w:val="0063365D"/>
    <w:rsid w:val="0063470A"/>
    <w:rsid w:val="00640DB5"/>
    <w:rsid w:val="00646CC3"/>
    <w:rsid w:val="006503A8"/>
    <w:rsid w:val="006514D3"/>
    <w:rsid w:val="0065265B"/>
    <w:rsid w:val="006544FC"/>
    <w:rsid w:val="006549B4"/>
    <w:rsid w:val="006566CD"/>
    <w:rsid w:val="00660E55"/>
    <w:rsid w:val="00662D25"/>
    <w:rsid w:val="00664511"/>
    <w:rsid w:val="00664550"/>
    <w:rsid w:val="00665B5E"/>
    <w:rsid w:val="00665D10"/>
    <w:rsid w:val="00666C27"/>
    <w:rsid w:val="00670E2B"/>
    <w:rsid w:val="006716FC"/>
    <w:rsid w:val="00671DFC"/>
    <w:rsid w:val="006721BB"/>
    <w:rsid w:val="00672F3C"/>
    <w:rsid w:val="0067542E"/>
    <w:rsid w:val="006759C2"/>
    <w:rsid w:val="0067603D"/>
    <w:rsid w:val="0068060A"/>
    <w:rsid w:val="00681FF2"/>
    <w:rsid w:val="00683696"/>
    <w:rsid w:val="00686AA4"/>
    <w:rsid w:val="006873D8"/>
    <w:rsid w:val="00687E98"/>
    <w:rsid w:val="006909E7"/>
    <w:rsid w:val="00692855"/>
    <w:rsid w:val="006A2461"/>
    <w:rsid w:val="006A460E"/>
    <w:rsid w:val="006A5A71"/>
    <w:rsid w:val="006A668D"/>
    <w:rsid w:val="006A7317"/>
    <w:rsid w:val="006B06F7"/>
    <w:rsid w:val="006B3994"/>
    <w:rsid w:val="006B49B6"/>
    <w:rsid w:val="006B61F5"/>
    <w:rsid w:val="006B6F9D"/>
    <w:rsid w:val="006B7602"/>
    <w:rsid w:val="006C34FB"/>
    <w:rsid w:val="006C3A9E"/>
    <w:rsid w:val="006C652F"/>
    <w:rsid w:val="006C6E7A"/>
    <w:rsid w:val="006D11E3"/>
    <w:rsid w:val="006D1716"/>
    <w:rsid w:val="006D328F"/>
    <w:rsid w:val="006D34C9"/>
    <w:rsid w:val="006D44A0"/>
    <w:rsid w:val="006D4C0F"/>
    <w:rsid w:val="006D6DBA"/>
    <w:rsid w:val="006E03A7"/>
    <w:rsid w:val="006E04C2"/>
    <w:rsid w:val="006E2334"/>
    <w:rsid w:val="006E294B"/>
    <w:rsid w:val="006E3333"/>
    <w:rsid w:val="006E5C2B"/>
    <w:rsid w:val="006E5F61"/>
    <w:rsid w:val="006E71F4"/>
    <w:rsid w:val="006E7838"/>
    <w:rsid w:val="006F0260"/>
    <w:rsid w:val="006F2C5A"/>
    <w:rsid w:val="006F3041"/>
    <w:rsid w:val="006F4276"/>
    <w:rsid w:val="006F5D41"/>
    <w:rsid w:val="006F7E58"/>
    <w:rsid w:val="007005E9"/>
    <w:rsid w:val="0070104C"/>
    <w:rsid w:val="007011C2"/>
    <w:rsid w:val="00702B66"/>
    <w:rsid w:val="00703C79"/>
    <w:rsid w:val="00704D17"/>
    <w:rsid w:val="00707FB2"/>
    <w:rsid w:val="00711233"/>
    <w:rsid w:val="007112C6"/>
    <w:rsid w:val="00716D71"/>
    <w:rsid w:val="00720166"/>
    <w:rsid w:val="00720763"/>
    <w:rsid w:val="00720847"/>
    <w:rsid w:val="0072085D"/>
    <w:rsid w:val="00723CB3"/>
    <w:rsid w:val="00724792"/>
    <w:rsid w:val="00727156"/>
    <w:rsid w:val="0073001B"/>
    <w:rsid w:val="00732669"/>
    <w:rsid w:val="00734A6E"/>
    <w:rsid w:val="00735438"/>
    <w:rsid w:val="00735EF7"/>
    <w:rsid w:val="00740E29"/>
    <w:rsid w:val="00742A2C"/>
    <w:rsid w:val="00746162"/>
    <w:rsid w:val="00751C89"/>
    <w:rsid w:val="00751D80"/>
    <w:rsid w:val="00753980"/>
    <w:rsid w:val="00753E41"/>
    <w:rsid w:val="00757B18"/>
    <w:rsid w:val="00760CC4"/>
    <w:rsid w:val="00761919"/>
    <w:rsid w:val="00761A14"/>
    <w:rsid w:val="00762177"/>
    <w:rsid w:val="00765730"/>
    <w:rsid w:val="00766D43"/>
    <w:rsid w:val="00766FEF"/>
    <w:rsid w:val="00767504"/>
    <w:rsid w:val="00767BF6"/>
    <w:rsid w:val="00767D37"/>
    <w:rsid w:val="00767DE7"/>
    <w:rsid w:val="00777FE9"/>
    <w:rsid w:val="00780EC6"/>
    <w:rsid w:val="007829CA"/>
    <w:rsid w:val="00782BD0"/>
    <w:rsid w:val="00785A3E"/>
    <w:rsid w:val="00785C3A"/>
    <w:rsid w:val="00786446"/>
    <w:rsid w:val="007908DC"/>
    <w:rsid w:val="00791F8A"/>
    <w:rsid w:val="007925FB"/>
    <w:rsid w:val="007928FA"/>
    <w:rsid w:val="007931BB"/>
    <w:rsid w:val="007933DF"/>
    <w:rsid w:val="00795CE9"/>
    <w:rsid w:val="00796DE9"/>
    <w:rsid w:val="0079707D"/>
    <w:rsid w:val="007A4D6B"/>
    <w:rsid w:val="007A6A6B"/>
    <w:rsid w:val="007A77E7"/>
    <w:rsid w:val="007B1661"/>
    <w:rsid w:val="007B188C"/>
    <w:rsid w:val="007B26F1"/>
    <w:rsid w:val="007B542A"/>
    <w:rsid w:val="007B746E"/>
    <w:rsid w:val="007B7BA4"/>
    <w:rsid w:val="007C31D8"/>
    <w:rsid w:val="007C3DF0"/>
    <w:rsid w:val="007C4217"/>
    <w:rsid w:val="007C7919"/>
    <w:rsid w:val="007D0ECB"/>
    <w:rsid w:val="007D1CF7"/>
    <w:rsid w:val="007D40F5"/>
    <w:rsid w:val="007D444E"/>
    <w:rsid w:val="007D6C5F"/>
    <w:rsid w:val="007D773B"/>
    <w:rsid w:val="007E1620"/>
    <w:rsid w:val="007E2D91"/>
    <w:rsid w:val="007E573C"/>
    <w:rsid w:val="007F4217"/>
    <w:rsid w:val="007F476C"/>
    <w:rsid w:val="007F47F9"/>
    <w:rsid w:val="00800A92"/>
    <w:rsid w:val="008012F8"/>
    <w:rsid w:val="008014EB"/>
    <w:rsid w:val="00801F7B"/>
    <w:rsid w:val="00803854"/>
    <w:rsid w:val="0080447B"/>
    <w:rsid w:val="008050A9"/>
    <w:rsid w:val="00805E7F"/>
    <w:rsid w:val="0081099A"/>
    <w:rsid w:val="00812397"/>
    <w:rsid w:val="00812857"/>
    <w:rsid w:val="008170F9"/>
    <w:rsid w:val="008173AB"/>
    <w:rsid w:val="008214E5"/>
    <w:rsid w:val="00825518"/>
    <w:rsid w:val="00826C10"/>
    <w:rsid w:val="00826E68"/>
    <w:rsid w:val="00827B4C"/>
    <w:rsid w:val="008303F3"/>
    <w:rsid w:val="00830980"/>
    <w:rsid w:val="00832358"/>
    <w:rsid w:val="0084027A"/>
    <w:rsid w:val="008406E2"/>
    <w:rsid w:val="00843971"/>
    <w:rsid w:val="00844DBF"/>
    <w:rsid w:val="00845734"/>
    <w:rsid w:val="00847259"/>
    <w:rsid w:val="008523D9"/>
    <w:rsid w:val="0085379B"/>
    <w:rsid w:val="00855DCF"/>
    <w:rsid w:val="0085657C"/>
    <w:rsid w:val="00860761"/>
    <w:rsid w:val="008619C2"/>
    <w:rsid w:val="00863438"/>
    <w:rsid w:val="00865A70"/>
    <w:rsid w:val="00866AA0"/>
    <w:rsid w:val="0087214A"/>
    <w:rsid w:val="0087358E"/>
    <w:rsid w:val="00880148"/>
    <w:rsid w:val="00881E52"/>
    <w:rsid w:val="008822B3"/>
    <w:rsid w:val="00883317"/>
    <w:rsid w:val="008834F1"/>
    <w:rsid w:val="00883C0D"/>
    <w:rsid w:val="00884342"/>
    <w:rsid w:val="008857FC"/>
    <w:rsid w:val="00887A80"/>
    <w:rsid w:val="00890B28"/>
    <w:rsid w:val="00890C65"/>
    <w:rsid w:val="00891638"/>
    <w:rsid w:val="008924C1"/>
    <w:rsid w:val="00893356"/>
    <w:rsid w:val="0089402F"/>
    <w:rsid w:val="00894CF4"/>
    <w:rsid w:val="00894D38"/>
    <w:rsid w:val="008956AF"/>
    <w:rsid w:val="0089622D"/>
    <w:rsid w:val="008A005E"/>
    <w:rsid w:val="008A0D31"/>
    <w:rsid w:val="008A1BCC"/>
    <w:rsid w:val="008A1DC9"/>
    <w:rsid w:val="008A3D03"/>
    <w:rsid w:val="008A4FE6"/>
    <w:rsid w:val="008A6919"/>
    <w:rsid w:val="008A6923"/>
    <w:rsid w:val="008A6BDA"/>
    <w:rsid w:val="008B08DA"/>
    <w:rsid w:val="008B1B57"/>
    <w:rsid w:val="008B381C"/>
    <w:rsid w:val="008B3CA1"/>
    <w:rsid w:val="008C1213"/>
    <w:rsid w:val="008C48CC"/>
    <w:rsid w:val="008C581B"/>
    <w:rsid w:val="008C6223"/>
    <w:rsid w:val="008C75FC"/>
    <w:rsid w:val="008C7947"/>
    <w:rsid w:val="008D1635"/>
    <w:rsid w:val="008D2EFE"/>
    <w:rsid w:val="008D33A7"/>
    <w:rsid w:val="008D4F62"/>
    <w:rsid w:val="008E0A65"/>
    <w:rsid w:val="008E1F2A"/>
    <w:rsid w:val="008E6BE8"/>
    <w:rsid w:val="008E709F"/>
    <w:rsid w:val="008E73E1"/>
    <w:rsid w:val="008F0294"/>
    <w:rsid w:val="008F0C49"/>
    <w:rsid w:val="008F2FC8"/>
    <w:rsid w:val="0090085D"/>
    <w:rsid w:val="009029E5"/>
    <w:rsid w:val="009056D2"/>
    <w:rsid w:val="00905B8A"/>
    <w:rsid w:val="009075D4"/>
    <w:rsid w:val="00914F6F"/>
    <w:rsid w:val="009155F0"/>
    <w:rsid w:val="00916BFE"/>
    <w:rsid w:val="0091702F"/>
    <w:rsid w:val="009231BB"/>
    <w:rsid w:val="00923B0D"/>
    <w:rsid w:val="0092417D"/>
    <w:rsid w:val="00926381"/>
    <w:rsid w:val="0093115C"/>
    <w:rsid w:val="009311C3"/>
    <w:rsid w:val="009322E6"/>
    <w:rsid w:val="00935A11"/>
    <w:rsid w:val="009361B1"/>
    <w:rsid w:val="009445DD"/>
    <w:rsid w:val="00946F26"/>
    <w:rsid w:val="00951961"/>
    <w:rsid w:val="009537E0"/>
    <w:rsid w:val="009549F0"/>
    <w:rsid w:val="00954A37"/>
    <w:rsid w:val="00956F03"/>
    <w:rsid w:val="00957875"/>
    <w:rsid w:val="00957992"/>
    <w:rsid w:val="00960DC2"/>
    <w:rsid w:val="00962A6E"/>
    <w:rsid w:val="009640B4"/>
    <w:rsid w:val="00964F5E"/>
    <w:rsid w:val="00966B6C"/>
    <w:rsid w:val="00966E06"/>
    <w:rsid w:val="009720B0"/>
    <w:rsid w:val="00973834"/>
    <w:rsid w:val="00973D78"/>
    <w:rsid w:val="00977813"/>
    <w:rsid w:val="00980D5F"/>
    <w:rsid w:val="0098574A"/>
    <w:rsid w:val="00986351"/>
    <w:rsid w:val="00994D8B"/>
    <w:rsid w:val="00996B65"/>
    <w:rsid w:val="009B0FCC"/>
    <w:rsid w:val="009B2FDD"/>
    <w:rsid w:val="009B5DFA"/>
    <w:rsid w:val="009B5E55"/>
    <w:rsid w:val="009B64EB"/>
    <w:rsid w:val="009B6BCB"/>
    <w:rsid w:val="009B74B9"/>
    <w:rsid w:val="009C00DF"/>
    <w:rsid w:val="009C0176"/>
    <w:rsid w:val="009C0DAC"/>
    <w:rsid w:val="009C3F54"/>
    <w:rsid w:val="009C4162"/>
    <w:rsid w:val="009C47D9"/>
    <w:rsid w:val="009C6774"/>
    <w:rsid w:val="009C7444"/>
    <w:rsid w:val="009D3EDD"/>
    <w:rsid w:val="009D7A33"/>
    <w:rsid w:val="009E11CB"/>
    <w:rsid w:val="009E71AE"/>
    <w:rsid w:val="009F00CA"/>
    <w:rsid w:val="009F1446"/>
    <w:rsid w:val="009F2D4F"/>
    <w:rsid w:val="009F624D"/>
    <w:rsid w:val="009F67B4"/>
    <w:rsid w:val="009F788E"/>
    <w:rsid w:val="00A0196D"/>
    <w:rsid w:val="00A06C19"/>
    <w:rsid w:val="00A10012"/>
    <w:rsid w:val="00A1261C"/>
    <w:rsid w:val="00A12639"/>
    <w:rsid w:val="00A1298D"/>
    <w:rsid w:val="00A13C44"/>
    <w:rsid w:val="00A1520D"/>
    <w:rsid w:val="00A16197"/>
    <w:rsid w:val="00A20655"/>
    <w:rsid w:val="00A20A46"/>
    <w:rsid w:val="00A229C1"/>
    <w:rsid w:val="00A22D96"/>
    <w:rsid w:val="00A27A92"/>
    <w:rsid w:val="00A3194E"/>
    <w:rsid w:val="00A31E99"/>
    <w:rsid w:val="00A31F6F"/>
    <w:rsid w:val="00A374C7"/>
    <w:rsid w:val="00A40E4A"/>
    <w:rsid w:val="00A43F31"/>
    <w:rsid w:val="00A4448A"/>
    <w:rsid w:val="00A44B01"/>
    <w:rsid w:val="00A47C52"/>
    <w:rsid w:val="00A517F9"/>
    <w:rsid w:val="00A531C8"/>
    <w:rsid w:val="00A553E9"/>
    <w:rsid w:val="00A5550B"/>
    <w:rsid w:val="00A5632B"/>
    <w:rsid w:val="00A566FF"/>
    <w:rsid w:val="00A5678C"/>
    <w:rsid w:val="00A60FD8"/>
    <w:rsid w:val="00A6410D"/>
    <w:rsid w:val="00A65BD6"/>
    <w:rsid w:val="00A660C7"/>
    <w:rsid w:val="00A708C1"/>
    <w:rsid w:val="00A72568"/>
    <w:rsid w:val="00A748F1"/>
    <w:rsid w:val="00A74998"/>
    <w:rsid w:val="00A74CA7"/>
    <w:rsid w:val="00A75146"/>
    <w:rsid w:val="00A7559F"/>
    <w:rsid w:val="00A755B4"/>
    <w:rsid w:val="00A758E3"/>
    <w:rsid w:val="00A7698B"/>
    <w:rsid w:val="00A770D9"/>
    <w:rsid w:val="00A81699"/>
    <w:rsid w:val="00A825C6"/>
    <w:rsid w:val="00A85B94"/>
    <w:rsid w:val="00A95481"/>
    <w:rsid w:val="00A957A6"/>
    <w:rsid w:val="00A961B0"/>
    <w:rsid w:val="00A963D3"/>
    <w:rsid w:val="00A96ADC"/>
    <w:rsid w:val="00AA0006"/>
    <w:rsid w:val="00AA0183"/>
    <w:rsid w:val="00AA02BF"/>
    <w:rsid w:val="00AA1062"/>
    <w:rsid w:val="00AA2C85"/>
    <w:rsid w:val="00AA32AC"/>
    <w:rsid w:val="00AA511B"/>
    <w:rsid w:val="00AA5F14"/>
    <w:rsid w:val="00AA6221"/>
    <w:rsid w:val="00AB337B"/>
    <w:rsid w:val="00AB44EE"/>
    <w:rsid w:val="00AB4BBD"/>
    <w:rsid w:val="00AB5023"/>
    <w:rsid w:val="00AC222D"/>
    <w:rsid w:val="00AC3665"/>
    <w:rsid w:val="00AC400B"/>
    <w:rsid w:val="00AC40C5"/>
    <w:rsid w:val="00AC5B5E"/>
    <w:rsid w:val="00AC7C23"/>
    <w:rsid w:val="00AD6207"/>
    <w:rsid w:val="00AE05C6"/>
    <w:rsid w:val="00AE210F"/>
    <w:rsid w:val="00AE4B82"/>
    <w:rsid w:val="00AE4D2D"/>
    <w:rsid w:val="00AE511B"/>
    <w:rsid w:val="00AE754E"/>
    <w:rsid w:val="00AE779A"/>
    <w:rsid w:val="00AF02A6"/>
    <w:rsid w:val="00AF03B3"/>
    <w:rsid w:val="00AF468B"/>
    <w:rsid w:val="00AF5AE4"/>
    <w:rsid w:val="00AF7232"/>
    <w:rsid w:val="00AF7536"/>
    <w:rsid w:val="00AF7DCB"/>
    <w:rsid w:val="00B022D5"/>
    <w:rsid w:val="00B03D6F"/>
    <w:rsid w:val="00B0581F"/>
    <w:rsid w:val="00B058AC"/>
    <w:rsid w:val="00B133A4"/>
    <w:rsid w:val="00B1421C"/>
    <w:rsid w:val="00B16AB0"/>
    <w:rsid w:val="00B17FA0"/>
    <w:rsid w:val="00B20151"/>
    <w:rsid w:val="00B20226"/>
    <w:rsid w:val="00B22036"/>
    <w:rsid w:val="00B2748D"/>
    <w:rsid w:val="00B27991"/>
    <w:rsid w:val="00B303A3"/>
    <w:rsid w:val="00B31777"/>
    <w:rsid w:val="00B3294C"/>
    <w:rsid w:val="00B359FA"/>
    <w:rsid w:val="00B3684C"/>
    <w:rsid w:val="00B4087A"/>
    <w:rsid w:val="00B42BC3"/>
    <w:rsid w:val="00B5143F"/>
    <w:rsid w:val="00B51A9B"/>
    <w:rsid w:val="00B544FA"/>
    <w:rsid w:val="00B54635"/>
    <w:rsid w:val="00B5617C"/>
    <w:rsid w:val="00B56837"/>
    <w:rsid w:val="00B568E9"/>
    <w:rsid w:val="00B572D9"/>
    <w:rsid w:val="00B57B01"/>
    <w:rsid w:val="00B6400A"/>
    <w:rsid w:val="00B64793"/>
    <w:rsid w:val="00B6631E"/>
    <w:rsid w:val="00B6705F"/>
    <w:rsid w:val="00B70DC9"/>
    <w:rsid w:val="00B74A74"/>
    <w:rsid w:val="00B752E4"/>
    <w:rsid w:val="00B80F9B"/>
    <w:rsid w:val="00B81743"/>
    <w:rsid w:val="00B82C5F"/>
    <w:rsid w:val="00B843F7"/>
    <w:rsid w:val="00B84B50"/>
    <w:rsid w:val="00B84C3C"/>
    <w:rsid w:val="00B86E5F"/>
    <w:rsid w:val="00B9040E"/>
    <w:rsid w:val="00B92812"/>
    <w:rsid w:val="00B9299B"/>
    <w:rsid w:val="00B93EF5"/>
    <w:rsid w:val="00B9595E"/>
    <w:rsid w:val="00B97FB9"/>
    <w:rsid w:val="00BA504E"/>
    <w:rsid w:val="00BA6E3B"/>
    <w:rsid w:val="00BA77C3"/>
    <w:rsid w:val="00BA7A78"/>
    <w:rsid w:val="00BC72DE"/>
    <w:rsid w:val="00BC7F70"/>
    <w:rsid w:val="00BD08D0"/>
    <w:rsid w:val="00BD1033"/>
    <w:rsid w:val="00BD2ADE"/>
    <w:rsid w:val="00BD3DE5"/>
    <w:rsid w:val="00BD4262"/>
    <w:rsid w:val="00BD4E06"/>
    <w:rsid w:val="00BD4FF8"/>
    <w:rsid w:val="00BD567F"/>
    <w:rsid w:val="00BD58F5"/>
    <w:rsid w:val="00BE209E"/>
    <w:rsid w:val="00BE4E94"/>
    <w:rsid w:val="00BE500F"/>
    <w:rsid w:val="00BE6528"/>
    <w:rsid w:val="00BE791B"/>
    <w:rsid w:val="00BF207E"/>
    <w:rsid w:val="00BF3FB0"/>
    <w:rsid w:val="00BF6780"/>
    <w:rsid w:val="00BF7C40"/>
    <w:rsid w:val="00C0018C"/>
    <w:rsid w:val="00C00A55"/>
    <w:rsid w:val="00C0213B"/>
    <w:rsid w:val="00C02517"/>
    <w:rsid w:val="00C03508"/>
    <w:rsid w:val="00C038FF"/>
    <w:rsid w:val="00C045C7"/>
    <w:rsid w:val="00C05105"/>
    <w:rsid w:val="00C05595"/>
    <w:rsid w:val="00C10B3D"/>
    <w:rsid w:val="00C126D4"/>
    <w:rsid w:val="00C13F69"/>
    <w:rsid w:val="00C15039"/>
    <w:rsid w:val="00C157D5"/>
    <w:rsid w:val="00C17054"/>
    <w:rsid w:val="00C1769F"/>
    <w:rsid w:val="00C176C1"/>
    <w:rsid w:val="00C21581"/>
    <w:rsid w:val="00C21E6C"/>
    <w:rsid w:val="00C225FC"/>
    <w:rsid w:val="00C248CA"/>
    <w:rsid w:val="00C277B1"/>
    <w:rsid w:val="00C30AE3"/>
    <w:rsid w:val="00C31B3F"/>
    <w:rsid w:val="00C351DB"/>
    <w:rsid w:val="00C36BF7"/>
    <w:rsid w:val="00C415D4"/>
    <w:rsid w:val="00C4189F"/>
    <w:rsid w:val="00C41B20"/>
    <w:rsid w:val="00C428B5"/>
    <w:rsid w:val="00C53DA4"/>
    <w:rsid w:val="00C56C98"/>
    <w:rsid w:val="00C5757F"/>
    <w:rsid w:val="00C607AF"/>
    <w:rsid w:val="00C60B61"/>
    <w:rsid w:val="00C62DB7"/>
    <w:rsid w:val="00C651F2"/>
    <w:rsid w:val="00C67764"/>
    <w:rsid w:val="00C67D5E"/>
    <w:rsid w:val="00C70936"/>
    <w:rsid w:val="00C70DB6"/>
    <w:rsid w:val="00C710BE"/>
    <w:rsid w:val="00C71C1B"/>
    <w:rsid w:val="00C71E14"/>
    <w:rsid w:val="00C753DE"/>
    <w:rsid w:val="00C773B9"/>
    <w:rsid w:val="00C779A9"/>
    <w:rsid w:val="00C8447A"/>
    <w:rsid w:val="00C84A4E"/>
    <w:rsid w:val="00C8570D"/>
    <w:rsid w:val="00C85C4B"/>
    <w:rsid w:val="00C85F1E"/>
    <w:rsid w:val="00C93463"/>
    <w:rsid w:val="00C94D77"/>
    <w:rsid w:val="00C94DD2"/>
    <w:rsid w:val="00C96A48"/>
    <w:rsid w:val="00C97029"/>
    <w:rsid w:val="00CA1887"/>
    <w:rsid w:val="00CA1ABC"/>
    <w:rsid w:val="00CA2027"/>
    <w:rsid w:val="00CA30F7"/>
    <w:rsid w:val="00CA458E"/>
    <w:rsid w:val="00CA4D57"/>
    <w:rsid w:val="00CA4E9E"/>
    <w:rsid w:val="00CA4FFA"/>
    <w:rsid w:val="00CA6A41"/>
    <w:rsid w:val="00CA774A"/>
    <w:rsid w:val="00CA77C2"/>
    <w:rsid w:val="00CA7A1E"/>
    <w:rsid w:val="00CB08D7"/>
    <w:rsid w:val="00CB2133"/>
    <w:rsid w:val="00CB4E07"/>
    <w:rsid w:val="00CC062A"/>
    <w:rsid w:val="00CC0F22"/>
    <w:rsid w:val="00CC1AA5"/>
    <w:rsid w:val="00CC7312"/>
    <w:rsid w:val="00CC7498"/>
    <w:rsid w:val="00CD1BF6"/>
    <w:rsid w:val="00CD2759"/>
    <w:rsid w:val="00CD46EE"/>
    <w:rsid w:val="00CD4E72"/>
    <w:rsid w:val="00CD666C"/>
    <w:rsid w:val="00CD70F0"/>
    <w:rsid w:val="00CD7FAE"/>
    <w:rsid w:val="00CE1FE6"/>
    <w:rsid w:val="00CE221F"/>
    <w:rsid w:val="00CE3E13"/>
    <w:rsid w:val="00CE5362"/>
    <w:rsid w:val="00CF43AB"/>
    <w:rsid w:val="00CF580D"/>
    <w:rsid w:val="00CF6CB4"/>
    <w:rsid w:val="00CF7016"/>
    <w:rsid w:val="00CF7595"/>
    <w:rsid w:val="00CF7DFD"/>
    <w:rsid w:val="00D02ABF"/>
    <w:rsid w:val="00D030FD"/>
    <w:rsid w:val="00D03263"/>
    <w:rsid w:val="00D03FB7"/>
    <w:rsid w:val="00D04EC7"/>
    <w:rsid w:val="00D07D49"/>
    <w:rsid w:val="00D13DB8"/>
    <w:rsid w:val="00D1417C"/>
    <w:rsid w:val="00D14A27"/>
    <w:rsid w:val="00D2073D"/>
    <w:rsid w:val="00D2173D"/>
    <w:rsid w:val="00D236DF"/>
    <w:rsid w:val="00D23B38"/>
    <w:rsid w:val="00D26330"/>
    <w:rsid w:val="00D32FAD"/>
    <w:rsid w:val="00D347EF"/>
    <w:rsid w:val="00D352E6"/>
    <w:rsid w:val="00D36F19"/>
    <w:rsid w:val="00D4085B"/>
    <w:rsid w:val="00D4095A"/>
    <w:rsid w:val="00D40CA8"/>
    <w:rsid w:val="00D4129A"/>
    <w:rsid w:val="00D412B6"/>
    <w:rsid w:val="00D4249A"/>
    <w:rsid w:val="00D4257D"/>
    <w:rsid w:val="00D431A4"/>
    <w:rsid w:val="00D43C1E"/>
    <w:rsid w:val="00D4413E"/>
    <w:rsid w:val="00D4564C"/>
    <w:rsid w:val="00D5141B"/>
    <w:rsid w:val="00D51F3E"/>
    <w:rsid w:val="00D52624"/>
    <w:rsid w:val="00D52D3D"/>
    <w:rsid w:val="00D56F29"/>
    <w:rsid w:val="00D574B8"/>
    <w:rsid w:val="00D57A6D"/>
    <w:rsid w:val="00D614D0"/>
    <w:rsid w:val="00D61991"/>
    <w:rsid w:val="00D65655"/>
    <w:rsid w:val="00D67487"/>
    <w:rsid w:val="00D67AF0"/>
    <w:rsid w:val="00D67C8C"/>
    <w:rsid w:val="00D67EAA"/>
    <w:rsid w:val="00D67F25"/>
    <w:rsid w:val="00D72138"/>
    <w:rsid w:val="00D74D50"/>
    <w:rsid w:val="00D7664A"/>
    <w:rsid w:val="00D804D5"/>
    <w:rsid w:val="00D82414"/>
    <w:rsid w:val="00D830F2"/>
    <w:rsid w:val="00D907A5"/>
    <w:rsid w:val="00D90C35"/>
    <w:rsid w:val="00D92E67"/>
    <w:rsid w:val="00D953E6"/>
    <w:rsid w:val="00DA03D1"/>
    <w:rsid w:val="00DA12E5"/>
    <w:rsid w:val="00DA1521"/>
    <w:rsid w:val="00DA3A18"/>
    <w:rsid w:val="00DA5FB8"/>
    <w:rsid w:val="00DB1237"/>
    <w:rsid w:val="00DB1E1C"/>
    <w:rsid w:val="00DB2840"/>
    <w:rsid w:val="00DB3147"/>
    <w:rsid w:val="00DB514C"/>
    <w:rsid w:val="00DB59C0"/>
    <w:rsid w:val="00DB5A83"/>
    <w:rsid w:val="00DC0D47"/>
    <w:rsid w:val="00DC27D7"/>
    <w:rsid w:val="00DC35D9"/>
    <w:rsid w:val="00DC47CB"/>
    <w:rsid w:val="00DC768F"/>
    <w:rsid w:val="00DD035C"/>
    <w:rsid w:val="00DD2E58"/>
    <w:rsid w:val="00DD4948"/>
    <w:rsid w:val="00DD5670"/>
    <w:rsid w:val="00DD5EB7"/>
    <w:rsid w:val="00DD7627"/>
    <w:rsid w:val="00DE1D22"/>
    <w:rsid w:val="00DE2A39"/>
    <w:rsid w:val="00DE3377"/>
    <w:rsid w:val="00DE5B10"/>
    <w:rsid w:val="00DE6A00"/>
    <w:rsid w:val="00DF0365"/>
    <w:rsid w:val="00DF036C"/>
    <w:rsid w:val="00DF2E4B"/>
    <w:rsid w:val="00DF345E"/>
    <w:rsid w:val="00DF65F8"/>
    <w:rsid w:val="00DF6BC2"/>
    <w:rsid w:val="00DF71FD"/>
    <w:rsid w:val="00E05C52"/>
    <w:rsid w:val="00E05EE0"/>
    <w:rsid w:val="00E11322"/>
    <w:rsid w:val="00E12B49"/>
    <w:rsid w:val="00E16781"/>
    <w:rsid w:val="00E16866"/>
    <w:rsid w:val="00E17D0E"/>
    <w:rsid w:val="00E22BE2"/>
    <w:rsid w:val="00E23239"/>
    <w:rsid w:val="00E252B2"/>
    <w:rsid w:val="00E25710"/>
    <w:rsid w:val="00E2618E"/>
    <w:rsid w:val="00E26AE0"/>
    <w:rsid w:val="00E26C09"/>
    <w:rsid w:val="00E26E8A"/>
    <w:rsid w:val="00E274D7"/>
    <w:rsid w:val="00E27B19"/>
    <w:rsid w:val="00E30BB9"/>
    <w:rsid w:val="00E31156"/>
    <w:rsid w:val="00E31620"/>
    <w:rsid w:val="00E31B3B"/>
    <w:rsid w:val="00E330AA"/>
    <w:rsid w:val="00E353FD"/>
    <w:rsid w:val="00E36FF8"/>
    <w:rsid w:val="00E4478E"/>
    <w:rsid w:val="00E44E47"/>
    <w:rsid w:val="00E459EA"/>
    <w:rsid w:val="00E46433"/>
    <w:rsid w:val="00E46CB5"/>
    <w:rsid w:val="00E545E9"/>
    <w:rsid w:val="00E56C6D"/>
    <w:rsid w:val="00E62DC3"/>
    <w:rsid w:val="00E64B07"/>
    <w:rsid w:val="00E6686C"/>
    <w:rsid w:val="00E712FA"/>
    <w:rsid w:val="00E73A2C"/>
    <w:rsid w:val="00E84021"/>
    <w:rsid w:val="00E85283"/>
    <w:rsid w:val="00E855C3"/>
    <w:rsid w:val="00E90D1C"/>
    <w:rsid w:val="00E91E8E"/>
    <w:rsid w:val="00E92070"/>
    <w:rsid w:val="00E923B9"/>
    <w:rsid w:val="00E92958"/>
    <w:rsid w:val="00E94CBF"/>
    <w:rsid w:val="00E95F4D"/>
    <w:rsid w:val="00E9601C"/>
    <w:rsid w:val="00EA1556"/>
    <w:rsid w:val="00EA75BF"/>
    <w:rsid w:val="00EB43FE"/>
    <w:rsid w:val="00EB47A5"/>
    <w:rsid w:val="00EB634F"/>
    <w:rsid w:val="00EB64DC"/>
    <w:rsid w:val="00EC385C"/>
    <w:rsid w:val="00EC3CF0"/>
    <w:rsid w:val="00EC3F09"/>
    <w:rsid w:val="00EC55C8"/>
    <w:rsid w:val="00EC5BC2"/>
    <w:rsid w:val="00EC6574"/>
    <w:rsid w:val="00EC66F3"/>
    <w:rsid w:val="00EC6C0E"/>
    <w:rsid w:val="00EC7442"/>
    <w:rsid w:val="00ED1F7A"/>
    <w:rsid w:val="00ED2987"/>
    <w:rsid w:val="00ED3ED4"/>
    <w:rsid w:val="00ED4526"/>
    <w:rsid w:val="00EE04DE"/>
    <w:rsid w:val="00EE697D"/>
    <w:rsid w:val="00EF4C50"/>
    <w:rsid w:val="00EF4D20"/>
    <w:rsid w:val="00EF638B"/>
    <w:rsid w:val="00F00613"/>
    <w:rsid w:val="00F024A3"/>
    <w:rsid w:val="00F05B7D"/>
    <w:rsid w:val="00F070C5"/>
    <w:rsid w:val="00F0755C"/>
    <w:rsid w:val="00F0761D"/>
    <w:rsid w:val="00F07B2C"/>
    <w:rsid w:val="00F10345"/>
    <w:rsid w:val="00F12BBC"/>
    <w:rsid w:val="00F13616"/>
    <w:rsid w:val="00F1409A"/>
    <w:rsid w:val="00F14E48"/>
    <w:rsid w:val="00F14F97"/>
    <w:rsid w:val="00F15753"/>
    <w:rsid w:val="00F15885"/>
    <w:rsid w:val="00F16C41"/>
    <w:rsid w:val="00F21554"/>
    <w:rsid w:val="00F22C9B"/>
    <w:rsid w:val="00F239D1"/>
    <w:rsid w:val="00F25916"/>
    <w:rsid w:val="00F3263A"/>
    <w:rsid w:val="00F32884"/>
    <w:rsid w:val="00F33B0F"/>
    <w:rsid w:val="00F34352"/>
    <w:rsid w:val="00F34387"/>
    <w:rsid w:val="00F35DBD"/>
    <w:rsid w:val="00F365DC"/>
    <w:rsid w:val="00F3696C"/>
    <w:rsid w:val="00F40A0B"/>
    <w:rsid w:val="00F40A80"/>
    <w:rsid w:val="00F4150B"/>
    <w:rsid w:val="00F43BED"/>
    <w:rsid w:val="00F44A0B"/>
    <w:rsid w:val="00F44AED"/>
    <w:rsid w:val="00F45E87"/>
    <w:rsid w:val="00F471C9"/>
    <w:rsid w:val="00F474C9"/>
    <w:rsid w:val="00F502E1"/>
    <w:rsid w:val="00F50686"/>
    <w:rsid w:val="00F50A6A"/>
    <w:rsid w:val="00F5114F"/>
    <w:rsid w:val="00F54BF9"/>
    <w:rsid w:val="00F56E89"/>
    <w:rsid w:val="00F61018"/>
    <w:rsid w:val="00F61AD8"/>
    <w:rsid w:val="00F63041"/>
    <w:rsid w:val="00F6387D"/>
    <w:rsid w:val="00F66798"/>
    <w:rsid w:val="00F66838"/>
    <w:rsid w:val="00F673F1"/>
    <w:rsid w:val="00F67E8D"/>
    <w:rsid w:val="00F70758"/>
    <w:rsid w:val="00F70971"/>
    <w:rsid w:val="00F74521"/>
    <w:rsid w:val="00F749EC"/>
    <w:rsid w:val="00F74E39"/>
    <w:rsid w:val="00F82ACD"/>
    <w:rsid w:val="00F844C3"/>
    <w:rsid w:val="00F85C1E"/>
    <w:rsid w:val="00F866E1"/>
    <w:rsid w:val="00F86B6B"/>
    <w:rsid w:val="00F92964"/>
    <w:rsid w:val="00F93FA6"/>
    <w:rsid w:val="00F95333"/>
    <w:rsid w:val="00F95720"/>
    <w:rsid w:val="00F97C0A"/>
    <w:rsid w:val="00FA18E4"/>
    <w:rsid w:val="00FA2174"/>
    <w:rsid w:val="00FA224B"/>
    <w:rsid w:val="00FA2547"/>
    <w:rsid w:val="00FA41D4"/>
    <w:rsid w:val="00FA43CB"/>
    <w:rsid w:val="00FA678B"/>
    <w:rsid w:val="00FA7E0C"/>
    <w:rsid w:val="00FB1CC1"/>
    <w:rsid w:val="00FB2086"/>
    <w:rsid w:val="00FB5309"/>
    <w:rsid w:val="00FB54C2"/>
    <w:rsid w:val="00FB55B4"/>
    <w:rsid w:val="00FC16BE"/>
    <w:rsid w:val="00FC2C83"/>
    <w:rsid w:val="00FC4843"/>
    <w:rsid w:val="00FC4EDA"/>
    <w:rsid w:val="00FC50B6"/>
    <w:rsid w:val="00FC5B72"/>
    <w:rsid w:val="00FC77B4"/>
    <w:rsid w:val="00FC7C4C"/>
    <w:rsid w:val="00FD0C38"/>
    <w:rsid w:val="00FD12AC"/>
    <w:rsid w:val="00FD2596"/>
    <w:rsid w:val="00FD294F"/>
    <w:rsid w:val="00FD2968"/>
    <w:rsid w:val="00FD3811"/>
    <w:rsid w:val="00FD4C8A"/>
    <w:rsid w:val="00FD4D80"/>
    <w:rsid w:val="00FD577A"/>
    <w:rsid w:val="00FD5FE3"/>
    <w:rsid w:val="00FD6FA3"/>
    <w:rsid w:val="00FD7C47"/>
    <w:rsid w:val="00FE16F5"/>
    <w:rsid w:val="00FE1876"/>
    <w:rsid w:val="00FE243B"/>
    <w:rsid w:val="00FE5CAD"/>
    <w:rsid w:val="00FE6B2A"/>
    <w:rsid w:val="00FE6E35"/>
    <w:rsid w:val="00FF06FD"/>
    <w:rsid w:val="00FF0AFD"/>
    <w:rsid w:val="00FF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8D"/>
  </w:style>
  <w:style w:type="paragraph" w:styleId="1">
    <w:name w:val="heading 1"/>
    <w:basedOn w:val="a"/>
    <w:next w:val="a"/>
    <w:link w:val="10"/>
    <w:qFormat/>
    <w:rsid w:val="00F67E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D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D2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67E8D"/>
    <w:pPr>
      <w:keepNext/>
      <w:spacing w:line="480" w:lineRule="auto"/>
      <w:ind w:firstLine="851"/>
      <w:outlineLvl w:val="3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904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qFormat/>
    <w:rsid w:val="00CA202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29042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7E8D"/>
    <w:pPr>
      <w:spacing w:line="480" w:lineRule="auto"/>
    </w:pPr>
    <w:rPr>
      <w:sz w:val="28"/>
    </w:rPr>
  </w:style>
  <w:style w:type="paragraph" w:styleId="a5">
    <w:name w:val="Body Text Indent"/>
    <w:basedOn w:val="a"/>
    <w:rsid w:val="00F67E8D"/>
    <w:pPr>
      <w:spacing w:line="480" w:lineRule="auto"/>
      <w:ind w:left="142" w:firstLine="709"/>
    </w:pPr>
    <w:rPr>
      <w:sz w:val="28"/>
    </w:rPr>
  </w:style>
  <w:style w:type="paragraph" w:styleId="20">
    <w:name w:val="Body Text 2"/>
    <w:basedOn w:val="a"/>
    <w:rsid w:val="00F67E8D"/>
    <w:pPr>
      <w:spacing w:after="120" w:line="480" w:lineRule="auto"/>
    </w:pPr>
  </w:style>
  <w:style w:type="paragraph" w:styleId="30">
    <w:name w:val="Body Text 3"/>
    <w:basedOn w:val="a"/>
    <w:rsid w:val="00F67E8D"/>
    <w:pPr>
      <w:spacing w:after="120"/>
    </w:pPr>
    <w:rPr>
      <w:sz w:val="16"/>
      <w:szCs w:val="16"/>
    </w:rPr>
  </w:style>
  <w:style w:type="paragraph" w:styleId="a6">
    <w:name w:val="Title"/>
    <w:basedOn w:val="a"/>
    <w:qFormat/>
    <w:rsid w:val="00F67E8D"/>
    <w:pPr>
      <w:widowControl w:val="0"/>
      <w:spacing w:line="360" w:lineRule="auto"/>
      <w:jc w:val="center"/>
    </w:pPr>
    <w:rPr>
      <w:snapToGrid w:val="0"/>
      <w:sz w:val="28"/>
    </w:rPr>
  </w:style>
  <w:style w:type="paragraph" w:styleId="a7">
    <w:name w:val="Subtitle"/>
    <w:basedOn w:val="a"/>
    <w:qFormat/>
    <w:rsid w:val="00F67E8D"/>
    <w:pPr>
      <w:widowControl w:val="0"/>
      <w:spacing w:line="360" w:lineRule="auto"/>
      <w:jc w:val="center"/>
    </w:pPr>
    <w:rPr>
      <w:b/>
      <w:snapToGrid w:val="0"/>
      <w:sz w:val="28"/>
    </w:rPr>
  </w:style>
  <w:style w:type="paragraph" w:customStyle="1" w:styleId="FR1">
    <w:name w:val="FR1"/>
    <w:rsid w:val="003D2C1A"/>
    <w:pPr>
      <w:widowControl w:val="0"/>
      <w:spacing w:before="320"/>
      <w:jc w:val="center"/>
    </w:pPr>
    <w:rPr>
      <w:rFonts w:ascii="Arial" w:hAnsi="Arial"/>
      <w:b/>
      <w:i/>
      <w:snapToGrid w:val="0"/>
    </w:rPr>
  </w:style>
  <w:style w:type="paragraph" w:customStyle="1" w:styleId="11">
    <w:name w:val="Обычный1"/>
    <w:rsid w:val="003D2C1A"/>
    <w:pPr>
      <w:widowControl w:val="0"/>
      <w:snapToGrid w:val="0"/>
      <w:spacing w:before="40"/>
    </w:pPr>
    <w:rPr>
      <w:rFonts w:ascii="Arial" w:hAnsi="Arial"/>
      <w:sz w:val="24"/>
    </w:rPr>
  </w:style>
  <w:style w:type="paragraph" w:styleId="a8">
    <w:name w:val="caption"/>
    <w:basedOn w:val="a"/>
    <w:next w:val="a"/>
    <w:qFormat/>
    <w:rsid w:val="003D2C1A"/>
    <w:pPr>
      <w:spacing w:line="360" w:lineRule="auto"/>
      <w:jc w:val="both"/>
    </w:pPr>
    <w:rPr>
      <w:sz w:val="24"/>
    </w:rPr>
  </w:style>
  <w:style w:type="paragraph" w:styleId="a9">
    <w:name w:val="header"/>
    <w:basedOn w:val="a"/>
    <w:link w:val="aa"/>
    <w:rsid w:val="003D2C1A"/>
    <w:pPr>
      <w:widowControl w:val="0"/>
      <w:tabs>
        <w:tab w:val="center" w:pos="4677"/>
        <w:tab w:val="right" w:pos="9355"/>
      </w:tabs>
      <w:spacing w:line="300" w:lineRule="auto"/>
      <w:ind w:firstLine="520"/>
      <w:jc w:val="both"/>
    </w:pPr>
    <w:rPr>
      <w:snapToGrid w:val="0"/>
      <w:sz w:val="22"/>
    </w:rPr>
  </w:style>
  <w:style w:type="character" w:styleId="ab">
    <w:name w:val="page number"/>
    <w:basedOn w:val="a0"/>
    <w:rsid w:val="003D2C1A"/>
  </w:style>
  <w:style w:type="paragraph" w:customStyle="1" w:styleId="ac">
    <w:name w:val="Стиль Знак Знак Знак Знак"/>
    <w:basedOn w:val="a"/>
    <w:rsid w:val="009F624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d">
    <w:name w:val="Table Grid"/>
    <w:aliases w:val="Моя таблица"/>
    <w:basedOn w:val="a1"/>
    <w:uiPriority w:val="39"/>
    <w:rsid w:val="00231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314B4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List Paragraph"/>
    <w:aliases w:val="Содержание. 2 уровень"/>
    <w:basedOn w:val="a"/>
    <w:link w:val="af0"/>
    <w:uiPriority w:val="1"/>
    <w:qFormat/>
    <w:rsid w:val="00F95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rsid w:val="00CF43A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B84B50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rsid w:val="00B84B50"/>
    <w:pPr>
      <w:spacing w:after="100" w:afterAutospacing="1" w:line="360" w:lineRule="atLeast"/>
      <w:ind w:firstLine="100"/>
      <w:jc w:val="both"/>
    </w:pPr>
    <w:rPr>
      <w:rFonts w:ascii="Times" w:hAnsi="Times"/>
      <w:b/>
      <w:bCs/>
      <w:color w:val="423C4A"/>
      <w:sz w:val="32"/>
      <w:szCs w:val="32"/>
    </w:rPr>
  </w:style>
  <w:style w:type="paragraph" w:customStyle="1" w:styleId="af4">
    <w:name w:val="Заголовок_ТАБ"/>
    <w:basedOn w:val="a"/>
    <w:autoRedefine/>
    <w:rsid w:val="00AF7232"/>
    <w:rPr>
      <w:bCs/>
      <w:sz w:val="28"/>
    </w:rPr>
  </w:style>
  <w:style w:type="paragraph" w:styleId="21">
    <w:name w:val="Body Text Indent 2"/>
    <w:basedOn w:val="a"/>
    <w:rsid w:val="00FE6B2A"/>
    <w:pPr>
      <w:spacing w:after="120" w:line="480" w:lineRule="auto"/>
      <w:ind w:left="283"/>
    </w:pPr>
  </w:style>
  <w:style w:type="paragraph" w:customStyle="1" w:styleId="j">
    <w:name w:val="j"/>
    <w:basedOn w:val="a"/>
    <w:rsid w:val="005545EE"/>
    <w:pPr>
      <w:spacing w:before="120"/>
      <w:jc w:val="both"/>
    </w:pPr>
    <w:rPr>
      <w:rFonts w:ascii="Arial" w:hAnsi="Arial" w:cs="Arial"/>
    </w:rPr>
  </w:style>
  <w:style w:type="character" w:styleId="af5">
    <w:name w:val="Hyperlink"/>
    <w:basedOn w:val="a0"/>
    <w:rsid w:val="005545EE"/>
    <w:rPr>
      <w:strike w:val="0"/>
      <w:dstrike w:val="0"/>
      <w:color w:val="0062B3"/>
      <w:u w:val="none"/>
      <w:effect w:val="none"/>
    </w:rPr>
  </w:style>
  <w:style w:type="paragraph" w:customStyle="1" w:styleId="12">
    <w:name w:val="Абзац списка1"/>
    <w:basedOn w:val="a"/>
    <w:rsid w:val="008735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17076D"/>
    <w:rPr>
      <w:snapToGrid w:val="0"/>
      <w:sz w:val="22"/>
    </w:rPr>
  </w:style>
  <w:style w:type="paragraph" w:styleId="af6">
    <w:name w:val="Plain Text"/>
    <w:basedOn w:val="a"/>
    <w:link w:val="af7"/>
    <w:rsid w:val="00A43F31"/>
    <w:rPr>
      <w:rFonts w:ascii="Courier New" w:hAnsi="Courier New"/>
    </w:rPr>
  </w:style>
  <w:style w:type="character" w:customStyle="1" w:styleId="af7">
    <w:name w:val="Текст Знак"/>
    <w:basedOn w:val="a0"/>
    <w:link w:val="af6"/>
    <w:rsid w:val="00A43F31"/>
    <w:rPr>
      <w:rFonts w:ascii="Courier New" w:hAnsi="Courier New"/>
    </w:rPr>
  </w:style>
  <w:style w:type="paragraph" w:customStyle="1" w:styleId="Default">
    <w:name w:val="Default"/>
    <w:rsid w:val="00A43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9042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90">
    <w:name w:val="Заголовок 9 Знак"/>
    <w:basedOn w:val="a0"/>
    <w:link w:val="9"/>
    <w:semiHidden/>
    <w:rsid w:val="0029042B"/>
    <w:rPr>
      <w:rFonts w:ascii="Cambria" w:eastAsia="Times New Roman" w:hAnsi="Cambria" w:cs="Times New Roman"/>
      <w:sz w:val="22"/>
      <w:szCs w:val="22"/>
    </w:rPr>
  </w:style>
  <w:style w:type="paragraph" w:styleId="af8">
    <w:name w:val="No Spacing"/>
    <w:aliases w:val="Сноски"/>
    <w:link w:val="af9"/>
    <w:uiPriority w:val="99"/>
    <w:qFormat/>
    <w:rsid w:val="00F97C0A"/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Основной текст_"/>
    <w:basedOn w:val="a0"/>
    <w:link w:val="13"/>
    <w:rsid w:val="00010370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a"/>
    <w:rsid w:val="00010370"/>
    <w:pPr>
      <w:shd w:val="clear" w:color="auto" w:fill="FFFFFF"/>
      <w:spacing w:after="300" w:line="324" w:lineRule="exact"/>
      <w:ind w:hanging="360"/>
      <w:jc w:val="center"/>
    </w:pPr>
    <w:rPr>
      <w:sz w:val="27"/>
      <w:szCs w:val="27"/>
    </w:rPr>
  </w:style>
  <w:style w:type="paragraph" w:styleId="afb">
    <w:name w:val="Balloon Text"/>
    <w:basedOn w:val="a"/>
    <w:link w:val="afc"/>
    <w:rsid w:val="007D40F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7D40F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85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8570D"/>
    <w:rPr>
      <w:rFonts w:ascii="Courier New" w:eastAsia="Calibri" w:hAnsi="Courier New" w:cs="Courier New"/>
    </w:rPr>
  </w:style>
  <w:style w:type="character" w:customStyle="1" w:styleId="s2">
    <w:name w:val="s2"/>
    <w:basedOn w:val="a0"/>
    <w:rsid w:val="002341D0"/>
  </w:style>
  <w:style w:type="character" w:customStyle="1" w:styleId="s4">
    <w:name w:val="s4"/>
    <w:basedOn w:val="a0"/>
    <w:rsid w:val="002341D0"/>
  </w:style>
  <w:style w:type="paragraph" w:customStyle="1" w:styleId="p1">
    <w:name w:val="p1"/>
    <w:basedOn w:val="a"/>
    <w:rsid w:val="00A96ADC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A96ADC"/>
  </w:style>
  <w:style w:type="paragraph" w:customStyle="1" w:styleId="p2">
    <w:name w:val="p2"/>
    <w:basedOn w:val="a"/>
    <w:rsid w:val="00A96ADC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A96ADC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тас"/>
    <w:basedOn w:val="a"/>
    <w:rsid w:val="00FC50B6"/>
    <w:pPr>
      <w:tabs>
        <w:tab w:val="left" w:pos="726"/>
      </w:tabs>
      <w:spacing w:line="360" w:lineRule="auto"/>
      <w:ind w:firstLine="709"/>
      <w:jc w:val="both"/>
    </w:pPr>
    <w:rPr>
      <w:sz w:val="28"/>
      <w:szCs w:val="24"/>
    </w:rPr>
  </w:style>
  <w:style w:type="paragraph" w:customStyle="1" w:styleId="ConsPlusNormal">
    <w:name w:val="ConsPlusNormal"/>
    <w:rsid w:val="001E2E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Strong"/>
    <w:basedOn w:val="a0"/>
    <w:uiPriority w:val="22"/>
    <w:qFormat/>
    <w:rsid w:val="0021767E"/>
    <w:rPr>
      <w:b/>
      <w:bCs/>
    </w:rPr>
  </w:style>
  <w:style w:type="paragraph" w:customStyle="1" w:styleId="22">
    <w:name w:val="Основной текст2"/>
    <w:basedOn w:val="a"/>
    <w:rsid w:val="00335238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customStyle="1" w:styleId="af2">
    <w:name w:val="Нижний колонтитул Знак"/>
    <w:basedOn w:val="a0"/>
    <w:link w:val="af1"/>
    <w:uiPriority w:val="99"/>
    <w:rsid w:val="00CF580D"/>
  </w:style>
  <w:style w:type="character" w:customStyle="1" w:styleId="a4">
    <w:name w:val="Основной текст Знак"/>
    <w:basedOn w:val="a0"/>
    <w:link w:val="a3"/>
    <w:rsid w:val="00A531C8"/>
    <w:rPr>
      <w:sz w:val="28"/>
    </w:rPr>
  </w:style>
  <w:style w:type="character" w:styleId="aff">
    <w:name w:val="annotation reference"/>
    <w:basedOn w:val="a0"/>
    <w:rsid w:val="008E709F"/>
    <w:rPr>
      <w:sz w:val="16"/>
      <w:szCs w:val="16"/>
    </w:rPr>
  </w:style>
  <w:style w:type="paragraph" w:styleId="aff0">
    <w:name w:val="annotation text"/>
    <w:basedOn w:val="a"/>
    <w:link w:val="aff1"/>
    <w:rsid w:val="008E709F"/>
  </w:style>
  <w:style w:type="character" w:customStyle="1" w:styleId="aff1">
    <w:name w:val="Текст примечания Знак"/>
    <w:basedOn w:val="a0"/>
    <w:link w:val="aff0"/>
    <w:rsid w:val="008E709F"/>
  </w:style>
  <w:style w:type="paragraph" w:styleId="aff2">
    <w:name w:val="annotation subject"/>
    <w:basedOn w:val="aff0"/>
    <w:next w:val="aff0"/>
    <w:link w:val="aff3"/>
    <w:rsid w:val="008E709F"/>
    <w:rPr>
      <w:b/>
      <w:bCs/>
    </w:rPr>
  </w:style>
  <w:style w:type="character" w:customStyle="1" w:styleId="aff3">
    <w:name w:val="Тема примечания Знак"/>
    <w:basedOn w:val="aff1"/>
    <w:link w:val="aff2"/>
    <w:rsid w:val="008E709F"/>
    <w:rPr>
      <w:b/>
      <w:bCs/>
    </w:rPr>
  </w:style>
  <w:style w:type="character" w:customStyle="1" w:styleId="folded">
    <w:name w:val="folded"/>
    <w:basedOn w:val="a0"/>
    <w:rsid w:val="00B64793"/>
  </w:style>
  <w:style w:type="paragraph" w:customStyle="1" w:styleId="X">
    <w:name w:val="Диплом X"/>
    <w:basedOn w:val="a"/>
    <w:rsid w:val="000A7C74"/>
    <w:pPr>
      <w:tabs>
        <w:tab w:val="num" w:pos="720"/>
        <w:tab w:val="left" w:pos="1985"/>
      </w:tabs>
      <w:spacing w:after="240" w:line="360" w:lineRule="auto"/>
      <w:ind w:left="720" w:hanging="360"/>
    </w:pPr>
    <w:rPr>
      <w:b/>
      <w:sz w:val="32"/>
      <w:szCs w:val="28"/>
    </w:rPr>
  </w:style>
  <w:style w:type="character" w:customStyle="1" w:styleId="apple-converted-space">
    <w:name w:val="apple-converted-space"/>
    <w:basedOn w:val="a0"/>
    <w:rsid w:val="005B7348"/>
  </w:style>
  <w:style w:type="paragraph" w:customStyle="1" w:styleId="5">
    <w:name w:val="Основной текст5"/>
    <w:basedOn w:val="a"/>
    <w:rsid w:val="008D1635"/>
    <w:pPr>
      <w:widowControl w:val="0"/>
      <w:shd w:val="clear" w:color="auto" w:fill="FFFFFF"/>
      <w:spacing w:line="288" w:lineRule="exact"/>
      <w:ind w:hanging="1360"/>
      <w:jc w:val="center"/>
    </w:pPr>
    <w:rPr>
      <w:color w:val="000000"/>
      <w:spacing w:val="3"/>
      <w:sz w:val="21"/>
      <w:szCs w:val="21"/>
    </w:rPr>
  </w:style>
  <w:style w:type="paragraph" w:customStyle="1" w:styleId="40">
    <w:name w:val="Основной текст4"/>
    <w:basedOn w:val="a"/>
    <w:rsid w:val="00740E29"/>
    <w:pPr>
      <w:widowControl w:val="0"/>
      <w:shd w:val="clear" w:color="auto" w:fill="FFFFFF"/>
      <w:spacing w:line="485" w:lineRule="exact"/>
      <w:ind w:hanging="700"/>
      <w:jc w:val="center"/>
    </w:pPr>
    <w:rPr>
      <w:color w:val="000000"/>
      <w:sz w:val="26"/>
      <w:szCs w:val="26"/>
    </w:rPr>
  </w:style>
  <w:style w:type="character" w:customStyle="1" w:styleId="14">
    <w:name w:val="Заголовок №1_"/>
    <w:basedOn w:val="a0"/>
    <w:link w:val="15"/>
    <w:rsid w:val="002A40FA"/>
    <w:rPr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2A40FA"/>
    <w:pPr>
      <w:widowControl w:val="0"/>
      <w:shd w:val="clear" w:color="auto" w:fill="FFFFFF"/>
      <w:spacing w:after="480" w:line="0" w:lineRule="atLeast"/>
      <w:ind w:hanging="3340"/>
      <w:outlineLvl w:val="0"/>
    </w:pPr>
    <w:rPr>
      <w:sz w:val="26"/>
      <w:szCs w:val="26"/>
    </w:rPr>
  </w:style>
  <w:style w:type="character" w:customStyle="1" w:styleId="0pt">
    <w:name w:val="Основной текст + Курсив;Интервал 0 pt"/>
    <w:basedOn w:val="afa"/>
    <w:rsid w:val="00800A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34"/>
    <w:locked/>
    <w:rsid w:val="00DE2A39"/>
    <w:rPr>
      <w:rFonts w:ascii="Calibri" w:eastAsia="Calibri" w:hAnsi="Calibri"/>
      <w:sz w:val="22"/>
      <w:szCs w:val="22"/>
      <w:lang w:eastAsia="en-US"/>
    </w:rPr>
  </w:style>
  <w:style w:type="character" w:customStyle="1" w:styleId="ml10">
    <w:name w:val="ml10"/>
    <w:basedOn w:val="a0"/>
    <w:rsid w:val="001352EE"/>
  </w:style>
  <w:style w:type="character" w:customStyle="1" w:styleId="inforub">
    <w:name w:val="inforub"/>
    <w:basedOn w:val="a0"/>
    <w:rsid w:val="001352EE"/>
  </w:style>
  <w:style w:type="character" w:customStyle="1" w:styleId="af9">
    <w:name w:val="Без интервала Знак"/>
    <w:aliases w:val="Сноски Знак"/>
    <w:link w:val="af8"/>
    <w:uiPriority w:val="99"/>
    <w:rsid w:val="0010497A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F417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8D"/>
  </w:style>
  <w:style w:type="paragraph" w:styleId="1">
    <w:name w:val="heading 1"/>
    <w:basedOn w:val="a"/>
    <w:next w:val="a"/>
    <w:qFormat/>
    <w:rsid w:val="00F67E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D2C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D2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67E8D"/>
    <w:pPr>
      <w:keepNext/>
      <w:spacing w:line="480" w:lineRule="auto"/>
      <w:ind w:firstLine="851"/>
      <w:outlineLvl w:val="3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904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qFormat/>
    <w:rsid w:val="00CA2027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29042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7E8D"/>
    <w:pPr>
      <w:spacing w:line="480" w:lineRule="auto"/>
    </w:pPr>
    <w:rPr>
      <w:sz w:val="28"/>
    </w:rPr>
  </w:style>
  <w:style w:type="paragraph" w:styleId="a5">
    <w:name w:val="Body Text Indent"/>
    <w:basedOn w:val="a"/>
    <w:rsid w:val="00F67E8D"/>
    <w:pPr>
      <w:spacing w:line="480" w:lineRule="auto"/>
      <w:ind w:left="142" w:firstLine="709"/>
    </w:pPr>
    <w:rPr>
      <w:sz w:val="28"/>
    </w:rPr>
  </w:style>
  <w:style w:type="paragraph" w:styleId="20">
    <w:name w:val="Body Text 2"/>
    <w:basedOn w:val="a"/>
    <w:rsid w:val="00F67E8D"/>
    <w:pPr>
      <w:spacing w:after="120" w:line="480" w:lineRule="auto"/>
    </w:pPr>
  </w:style>
  <w:style w:type="paragraph" w:styleId="30">
    <w:name w:val="Body Text 3"/>
    <w:basedOn w:val="a"/>
    <w:rsid w:val="00F67E8D"/>
    <w:pPr>
      <w:spacing w:after="120"/>
    </w:pPr>
    <w:rPr>
      <w:sz w:val="16"/>
      <w:szCs w:val="16"/>
    </w:rPr>
  </w:style>
  <w:style w:type="paragraph" w:styleId="a6">
    <w:name w:val="Title"/>
    <w:basedOn w:val="a"/>
    <w:qFormat/>
    <w:rsid w:val="00F67E8D"/>
    <w:pPr>
      <w:widowControl w:val="0"/>
      <w:spacing w:line="360" w:lineRule="auto"/>
      <w:jc w:val="center"/>
    </w:pPr>
    <w:rPr>
      <w:snapToGrid w:val="0"/>
      <w:sz w:val="28"/>
    </w:rPr>
  </w:style>
  <w:style w:type="paragraph" w:styleId="a7">
    <w:name w:val="Subtitle"/>
    <w:basedOn w:val="a"/>
    <w:qFormat/>
    <w:rsid w:val="00F67E8D"/>
    <w:pPr>
      <w:widowControl w:val="0"/>
      <w:spacing w:line="360" w:lineRule="auto"/>
      <w:jc w:val="center"/>
    </w:pPr>
    <w:rPr>
      <w:b/>
      <w:snapToGrid w:val="0"/>
      <w:sz w:val="28"/>
    </w:rPr>
  </w:style>
  <w:style w:type="paragraph" w:customStyle="1" w:styleId="FR1">
    <w:name w:val="FR1"/>
    <w:rsid w:val="003D2C1A"/>
    <w:pPr>
      <w:widowControl w:val="0"/>
      <w:spacing w:before="320"/>
      <w:jc w:val="center"/>
    </w:pPr>
    <w:rPr>
      <w:rFonts w:ascii="Arial" w:hAnsi="Arial"/>
      <w:b/>
      <w:i/>
      <w:snapToGrid w:val="0"/>
    </w:rPr>
  </w:style>
  <w:style w:type="paragraph" w:customStyle="1" w:styleId="10">
    <w:name w:val="Обычный1"/>
    <w:rsid w:val="003D2C1A"/>
    <w:pPr>
      <w:widowControl w:val="0"/>
      <w:snapToGrid w:val="0"/>
      <w:spacing w:before="40"/>
    </w:pPr>
    <w:rPr>
      <w:rFonts w:ascii="Arial" w:hAnsi="Arial"/>
      <w:sz w:val="24"/>
    </w:rPr>
  </w:style>
  <w:style w:type="paragraph" w:styleId="a8">
    <w:name w:val="caption"/>
    <w:basedOn w:val="a"/>
    <w:next w:val="a"/>
    <w:qFormat/>
    <w:rsid w:val="003D2C1A"/>
    <w:pPr>
      <w:spacing w:line="360" w:lineRule="auto"/>
      <w:jc w:val="both"/>
    </w:pPr>
    <w:rPr>
      <w:sz w:val="24"/>
    </w:rPr>
  </w:style>
  <w:style w:type="paragraph" w:styleId="a9">
    <w:name w:val="header"/>
    <w:basedOn w:val="a"/>
    <w:link w:val="aa"/>
    <w:rsid w:val="003D2C1A"/>
    <w:pPr>
      <w:widowControl w:val="0"/>
      <w:tabs>
        <w:tab w:val="center" w:pos="4677"/>
        <w:tab w:val="right" w:pos="9355"/>
      </w:tabs>
      <w:spacing w:line="300" w:lineRule="auto"/>
      <w:ind w:firstLine="520"/>
      <w:jc w:val="both"/>
    </w:pPr>
    <w:rPr>
      <w:snapToGrid w:val="0"/>
      <w:sz w:val="22"/>
    </w:rPr>
  </w:style>
  <w:style w:type="character" w:styleId="ab">
    <w:name w:val="page number"/>
    <w:basedOn w:val="a0"/>
    <w:rsid w:val="003D2C1A"/>
  </w:style>
  <w:style w:type="paragraph" w:customStyle="1" w:styleId="ac">
    <w:name w:val="Стиль Знак Знак Знак Знак"/>
    <w:basedOn w:val="a"/>
    <w:rsid w:val="009F624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d">
    <w:name w:val="Table Grid"/>
    <w:basedOn w:val="a1"/>
    <w:uiPriority w:val="59"/>
    <w:rsid w:val="0023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314B4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List Paragraph"/>
    <w:basedOn w:val="a"/>
    <w:uiPriority w:val="34"/>
    <w:qFormat/>
    <w:rsid w:val="00F95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rsid w:val="00CF43A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B84B50"/>
    <w:pPr>
      <w:spacing w:after="120"/>
      <w:ind w:left="283"/>
    </w:pPr>
    <w:rPr>
      <w:sz w:val="16"/>
      <w:szCs w:val="16"/>
    </w:rPr>
  </w:style>
  <w:style w:type="paragraph" w:styleId="af2">
    <w:name w:val="Normal (Web)"/>
    <w:basedOn w:val="a"/>
    <w:uiPriority w:val="99"/>
    <w:rsid w:val="00B84B50"/>
    <w:pPr>
      <w:spacing w:after="100" w:afterAutospacing="1" w:line="360" w:lineRule="atLeast"/>
      <w:ind w:firstLine="100"/>
      <w:jc w:val="both"/>
    </w:pPr>
    <w:rPr>
      <w:rFonts w:ascii="Times" w:hAnsi="Times"/>
      <w:b/>
      <w:bCs/>
      <w:color w:val="423C4A"/>
      <w:sz w:val="32"/>
      <w:szCs w:val="32"/>
    </w:rPr>
  </w:style>
  <w:style w:type="paragraph" w:customStyle="1" w:styleId="af3">
    <w:name w:val="Заголовок_ТАБ"/>
    <w:basedOn w:val="a"/>
    <w:autoRedefine/>
    <w:rsid w:val="00AF7232"/>
    <w:rPr>
      <w:bCs/>
      <w:sz w:val="28"/>
    </w:rPr>
  </w:style>
  <w:style w:type="paragraph" w:styleId="21">
    <w:name w:val="Body Text Indent 2"/>
    <w:basedOn w:val="a"/>
    <w:rsid w:val="00FE6B2A"/>
    <w:pPr>
      <w:spacing w:after="120" w:line="480" w:lineRule="auto"/>
      <w:ind w:left="283"/>
    </w:pPr>
  </w:style>
  <w:style w:type="paragraph" w:customStyle="1" w:styleId="j">
    <w:name w:val="j"/>
    <w:basedOn w:val="a"/>
    <w:rsid w:val="005545EE"/>
    <w:pPr>
      <w:spacing w:before="120"/>
      <w:jc w:val="both"/>
    </w:pPr>
    <w:rPr>
      <w:rFonts w:ascii="Arial" w:hAnsi="Arial" w:cs="Arial"/>
    </w:rPr>
  </w:style>
  <w:style w:type="character" w:styleId="af4">
    <w:name w:val="Hyperlink"/>
    <w:basedOn w:val="a0"/>
    <w:rsid w:val="005545EE"/>
    <w:rPr>
      <w:strike w:val="0"/>
      <w:dstrike w:val="0"/>
      <w:color w:val="0062B3"/>
      <w:u w:val="none"/>
      <w:effect w:val="none"/>
    </w:rPr>
  </w:style>
  <w:style w:type="paragraph" w:customStyle="1" w:styleId="11">
    <w:name w:val="Абзац списка1"/>
    <w:basedOn w:val="a"/>
    <w:rsid w:val="008735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17076D"/>
    <w:rPr>
      <w:snapToGrid w:val="0"/>
      <w:sz w:val="22"/>
    </w:rPr>
  </w:style>
  <w:style w:type="paragraph" w:styleId="af5">
    <w:name w:val="Plain Text"/>
    <w:basedOn w:val="a"/>
    <w:link w:val="af6"/>
    <w:rsid w:val="00A43F31"/>
    <w:rPr>
      <w:rFonts w:ascii="Courier New" w:hAnsi="Courier New"/>
    </w:rPr>
  </w:style>
  <w:style w:type="character" w:customStyle="1" w:styleId="af6">
    <w:name w:val="Текст Знак"/>
    <w:basedOn w:val="a0"/>
    <w:link w:val="af5"/>
    <w:rsid w:val="00A43F31"/>
    <w:rPr>
      <w:rFonts w:ascii="Courier New" w:hAnsi="Courier New"/>
    </w:rPr>
  </w:style>
  <w:style w:type="paragraph" w:customStyle="1" w:styleId="Default">
    <w:name w:val="Default"/>
    <w:rsid w:val="00A43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9042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90">
    <w:name w:val="Заголовок 9 Знак"/>
    <w:basedOn w:val="a0"/>
    <w:link w:val="9"/>
    <w:semiHidden/>
    <w:rsid w:val="0029042B"/>
    <w:rPr>
      <w:rFonts w:ascii="Cambria" w:eastAsia="Times New Roman" w:hAnsi="Cambria" w:cs="Times New Roman"/>
      <w:sz w:val="22"/>
      <w:szCs w:val="22"/>
    </w:rPr>
  </w:style>
  <w:style w:type="paragraph" w:styleId="af7">
    <w:name w:val="No Spacing"/>
    <w:uiPriority w:val="1"/>
    <w:qFormat/>
    <w:rsid w:val="00F97C0A"/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_"/>
    <w:basedOn w:val="a0"/>
    <w:link w:val="12"/>
    <w:rsid w:val="00010370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8"/>
    <w:rsid w:val="00010370"/>
    <w:pPr>
      <w:shd w:val="clear" w:color="auto" w:fill="FFFFFF"/>
      <w:spacing w:after="300" w:line="324" w:lineRule="exact"/>
      <w:ind w:hanging="360"/>
      <w:jc w:val="center"/>
    </w:pPr>
    <w:rPr>
      <w:sz w:val="27"/>
      <w:szCs w:val="27"/>
    </w:rPr>
  </w:style>
  <w:style w:type="paragraph" w:styleId="af9">
    <w:name w:val="Balloon Text"/>
    <w:basedOn w:val="a"/>
    <w:link w:val="afa"/>
    <w:rsid w:val="007D40F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7D40F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85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8570D"/>
    <w:rPr>
      <w:rFonts w:ascii="Courier New" w:eastAsia="Calibri" w:hAnsi="Courier New" w:cs="Courier New"/>
    </w:rPr>
  </w:style>
  <w:style w:type="character" w:customStyle="1" w:styleId="s2">
    <w:name w:val="s2"/>
    <w:basedOn w:val="a0"/>
    <w:rsid w:val="002341D0"/>
  </w:style>
  <w:style w:type="character" w:customStyle="1" w:styleId="s4">
    <w:name w:val="s4"/>
    <w:basedOn w:val="a0"/>
    <w:rsid w:val="002341D0"/>
  </w:style>
  <w:style w:type="paragraph" w:customStyle="1" w:styleId="p1">
    <w:name w:val="p1"/>
    <w:basedOn w:val="a"/>
    <w:rsid w:val="00A96ADC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A96ADC"/>
  </w:style>
  <w:style w:type="paragraph" w:customStyle="1" w:styleId="p2">
    <w:name w:val="p2"/>
    <w:basedOn w:val="a"/>
    <w:rsid w:val="00A96ADC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A96ADC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Стас"/>
    <w:basedOn w:val="a"/>
    <w:rsid w:val="00FC50B6"/>
    <w:pPr>
      <w:tabs>
        <w:tab w:val="left" w:pos="726"/>
      </w:tabs>
      <w:spacing w:line="360" w:lineRule="auto"/>
      <w:ind w:firstLine="709"/>
      <w:jc w:val="both"/>
    </w:pPr>
    <w:rPr>
      <w:sz w:val="28"/>
      <w:szCs w:val="24"/>
    </w:rPr>
  </w:style>
  <w:style w:type="paragraph" w:customStyle="1" w:styleId="ConsPlusNormal">
    <w:name w:val="ConsPlusNormal"/>
    <w:rsid w:val="001E2E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c">
    <w:name w:val="Strong"/>
    <w:basedOn w:val="a0"/>
    <w:uiPriority w:val="22"/>
    <w:qFormat/>
    <w:rsid w:val="0021767E"/>
    <w:rPr>
      <w:b/>
      <w:bCs/>
    </w:rPr>
  </w:style>
  <w:style w:type="paragraph" w:customStyle="1" w:styleId="22">
    <w:name w:val="Основной текст2"/>
    <w:basedOn w:val="a"/>
    <w:rsid w:val="00335238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customStyle="1" w:styleId="af1">
    <w:name w:val="Нижний колонтитул Знак"/>
    <w:basedOn w:val="a0"/>
    <w:link w:val="af0"/>
    <w:uiPriority w:val="99"/>
    <w:rsid w:val="00CF580D"/>
  </w:style>
  <w:style w:type="character" w:customStyle="1" w:styleId="a4">
    <w:name w:val="Основной текст Знак"/>
    <w:basedOn w:val="a0"/>
    <w:link w:val="a3"/>
    <w:rsid w:val="00A531C8"/>
    <w:rPr>
      <w:sz w:val="28"/>
    </w:rPr>
  </w:style>
  <w:style w:type="character" w:styleId="afd">
    <w:name w:val="annotation reference"/>
    <w:basedOn w:val="a0"/>
    <w:rsid w:val="008E709F"/>
    <w:rPr>
      <w:sz w:val="16"/>
      <w:szCs w:val="16"/>
    </w:rPr>
  </w:style>
  <w:style w:type="paragraph" w:styleId="afe">
    <w:name w:val="annotation text"/>
    <w:basedOn w:val="a"/>
    <w:link w:val="aff"/>
    <w:rsid w:val="008E709F"/>
  </w:style>
  <w:style w:type="character" w:customStyle="1" w:styleId="aff">
    <w:name w:val="Текст примечания Знак"/>
    <w:basedOn w:val="a0"/>
    <w:link w:val="afe"/>
    <w:rsid w:val="008E709F"/>
  </w:style>
  <w:style w:type="paragraph" w:styleId="aff0">
    <w:name w:val="annotation subject"/>
    <w:basedOn w:val="afe"/>
    <w:next w:val="afe"/>
    <w:link w:val="aff1"/>
    <w:rsid w:val="008E709F"/>
    <w:rPr>
      <w:b/>
      <w:bCs/>
    </w:rPr>
  </w:style>
  <w:style w:type="character" w:customStyle="1" w:styleId="aff1">
    <w:name w:val="Тема примечания Знак"/>
    <w:basedOn w:val="aff"/>
    <w:link w:val="aff0"/>
    <w:rsid w:val="008E709F"/>
    <w:rPr>
      <w:b/>
      <w:bCs/>
    </w:rPr>
  </w:style>
  <w:style w:type="character" w:customStyle="1" w:styleId="folded">
    <w:name w:val="folded"/>
    <w:basedOn w:val="a0"/>
    <w:rsid w:val="00B64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3797">
                  <w:marLeft w:val="0"/>
                  <w:marRight w:val="0"/>
                  <w:marTop w:val="0"/>
                  <w:marBottom w:val="600"/>
                  <w:divBdr>
                    <w:top w:val="single" w:sz="8" w:space="0" w:color="84B5CC"/>
                    <w:left w:val="single" w:sz="8" w:space="0" w:color="84B5CC"/>
                    <w:bottom w:val="single" w:sz="8" w:space="0" w:color="84B5CC"/>
                    <w:right w:val="single" w:sz="8" w:space="0" w:color="84B5CC"/>
                  </w:divBdr>
                  <w:divsChild>
                    <w:div w:id="12583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621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37660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807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53999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1912781">
                      <w:marLeft w:val="0"/>
                      <w:marRight w:val="0"/>
                      <w:marTop w:val="0"/>
                      <w:marBottom w:val="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5327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661864">
                  <w:marLeft w:val="0"/>
                  <w:marRight w:val="0"/>
                  <w:marTop w:val="0"/>
                  <w:marBottom w:val="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library.ru/item.asp?id=199815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item.asp?id=22007313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0"/>
      <c:depthPercent val="100"/>
      <c:rAngAx val="1"/>
    </c:view3D>
    <c:floor>
      <c:spPr>
        <a:noFill/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5146579804560331E-2"/>
          <c:y val="4.0000000000000112E-2"/>
          <c:w val="0.91856677524429775"/>
          <c:h val="0.6977777777777792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Прибыль от продаж</c:v>
                </c:pt>
              </c:strCache>
            </c:strRef>
          </c:tx>
          <c:spPr>
            <a:solidFill>
              <a:schemeClr val="accent6">
                <a:lumMod val="20000"/>
                <a:lumOff val="80000"/>
              </a:schemeClr>
            </a:solidFill>
            <a:ln w="7636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2110</c:v>
                </c:pt>
                <c:pt idx="1">
                  <c:v>2310</c:v>
                </c:pt>
                <c:pt idx="2">
                  <c:v>3047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Чистая прибыль</c:v>
                </c:pt>
              </c:strCache>
            </c:strRef>
          </c:tx>
          <c:spPr>
            <a:gradFill rotWithShape="0">
              <a:gsLst>
                <a:gs pos="0">
                  <a:srgbClr val="FFFFCC">
                    <a:gamma/>
                    <a:shade val="46275"/>
                    <a:invGamma/>
                  </a:srgbClr>
                </a:gs>
                <a:gs pos="50000">
                  <a:srgbClr val="FFFFCC"/>
                </a:gs>
                <a:gs pos="100000">
                  <a:srgbClr val="FFFFCC">
                    <a:gamma/>
                    <a:shade val="46275"/>
                    <a:invGamma/>
                  </a:srgbClr>
                </a:gs>
              </a:gsLst>
              <a:lin ang="5400000" scaled="1"/>
            </a:gradFill>
            <a:ln w="7636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2135</c:v>
                </c:pt>
                <c:pt idx="1">
                  <c:v>2390</c:v>
                </c:pt>
                <c:pt idx="2">
                  <c:v>3149</c:v>
                </c:pt>
              </c:numCache>
            </c:numRef>
          </c:val>
        </c:ser>
        <c:gapDepth val="0"/>
        <c:shape val="box"/>
        <c:axId val="49114112"/>
        <c:axId val="49152768"/>
        <c:axId val="0"/>
      </c:bar3DChart>
      <c:catAx>
        <c:axId val="49114112"/>
        <c:scaling>
          <c:orientation val="minMax"/>
        </c:scaling>
        <c:axPos val="b"/>
        <c:numFmt formatCode="General" sourceLinked="1"/>
        <c:tickLblPos val="low"/>
        <c:spPr>
          <a:ln w="190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9152768"/>
        <c:crosses val="autoZero"/>
        <c:auto val="1"/>
        <c:lblAlgn val="ctr"/>
        <c:lblOffset val="100"/>
        <c:tickLblSkip val="1"/>
        <c:tickMarkSkip val="1"/>
      </c:catAx>
      <c:valAx>
        <c:axId val="49152768"/>
        <c:scaling>
          <c:orientation val="minMax"/>
        </c:scaling>
        <c:axPos val="l"/>
        <c:numFmt formatCode="General" sourceLinked="1"/>
        <c:tickLblPos val="nextTo"/>
        <c:spPr>
          <a:ln w="190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9114112"/>
        <c:crosses val="autoZero"/>
        <c:crossBetween val="between"/>
      </c:valAx>
      <c:spPr>
        <a:noFill/>
        <a:ln w="15272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egendEntry>
        <c:idx val="0"/>
        <c:txPr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</c:legendEntry>
      <c:layout>
        <c:manualLayout>
          <c:xMode val="edge"/>
          <c:yMode val="edge"/>
          <c:x val="0.12302034247002008"/>
          <c:y val="0.89777777777777901"/>
          <c:w val="0.78012606506290583"/>
          <c:h val="9.3333333333333615E-2"/>
        </c:manualLayout>
      </c:layout>
      <c:spPr>
        <a:noFill/>
        <a:ln w="15272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0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988C9-C352-4AA4-9117-3E6BD4AC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51</Pages>
  <Words>16941</Words>
  <Characters>96570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СТАВРОПОЛЬСКИЙ ГОСУДАРСТВЕННЫЙ</vt:lpstr>
    </vt:vector>
  </TitlesOfParts>
  <Company>Office</Company>
  <LinksUpToDate>false</LinksUpToDate>
  <CharactersWithSpaces>113285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СТАВРОПОЛЬСКИЙ ГОСУДАРСТВЕННЫЙ</dc:title>
  <dc:creator>User</dc:creator>
  <cp:lastModifiedBy>User</cp:lastModifiedBy>
  <cp:revision>117</cp:revision>
  <cp:lastPrinted>2015-03-17T19:05:00Z</cp:lastPrinted>
  <dcterms:created xsi:type="dcterms:W3CDTF">2020-04-02T07:57:00Z</dcterms:created>
  <dcterms:modified xsi:type="dcterms:W3CDTF">2020-11-19T13:34:00Z</dcterms:modified>
</cp:coreProperties>
</file>